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5ECB0" w14:textId="5E40901C" w:rsidR="00734991" w:rsidRDefault="00CB7FDB" w:rsidP="00397B3B">
      <w:pPr>
        <w:jc w:val="center"/>
        <w:rPr>
          <w:rFonts w:ascii="Arial Narrow" w:hAnsi="Arial Narrow" w:cs="Gisha"/>
          <w:b/>
          <w:bCs/>
          <w:sz w:val="28"/>
          <w:szCs w:val="28"/>
        </w:rPr>
      </w:pPr>
      <w:bookmarkStart w:id="0" w:name="_GoBack"/>
      <w:bookmarkEnd w:id="0"/>
      <w:r w:rsidRPr="00C82D68">
        <w:rPr>
          <w:b/>
          <w:bCs/>
          <w:noProof/>
          <w:sz w:val="32"/>
          <w:szCs w:val="32"/>
          <w:lang w:eastAsia="en-NZ"/>
        </w:rPr>
        <w:drawing>
          <wp:anchor distT="0" distB="0" distL="114300" distR="114300" simplePos="0" relativeHeight="251656192" behindDoc="0" locked="0" layoutInCell="1" allowOverlap="1" wp14:anchorId="08A4BD48" wp14:editId="161B4D54">
            <wp:simplePos x="0" y="0"/>
            <wp:positionH relativeFrom="margin">
              <wp:posOffset>76200</wp:posOffset>
            </wp:positionH>
            <wp:positionV relativeFrom="paragraph">
              <wp:posOffset>-2540</wp:posOffset>
            </wp:positionV>
            <wp:extent cx="5476875" cy="1628775"/>
            <wp:effectExtent l="0" t="0" r="9525" b="9525"/>
            <wp:wrapTight wrapText="bothSides">
              <wp:wrapPolygon edited="0">
                <wp:start x="0" y="0"/>
                <wp:lineTo x="0" y="21474"/>
                <wp:lineTo x="21562" y="21474"/>
                <wp:lineTo x="2156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B37A6" w14:textId="67D1D8E3" w:rsidR="00A27051" w:rsidRPr="002029D8" w:rsidRDefault="004C3021" w:rsidP="009E1852">
      <w:pPr>
        <w:jc w:val="center"/>
        <w:rPr>
          <w:rFonts w:ascii="Arial Narrow" w:hAnsi="Arial Narrow" w:cs="Gisha"/>
          <w:b/>
          <w:bCs/>
          <w:sz w:val="32"/>
          <w:szCs w:val="32"/>
        </w:rPr>
      </w:pPr>
      <w:r w:rsidRPr="002029D8">
        <w:rPr>
          <w:rFonts w:ascii="Arial Narrow" w:hAnsi="Arial Narrow" w:cs="Gisha"/>
          <w:b/>
          <w:bCs/>
          <w:sz w:val="28"/>
          <w:szCs w:val="28"/>
        </w:rPr>
        <w:t xml:space="preserve">Powertalk </w:t>
      </w:r>
      <w:r w:rsidR="00397B3B" w:rsidRPr="002029D8">
        <w:rPr>
          <w:rFonts w:ascii="Arial Narrow" w:hAnsi="Arial Narrow" w:cs="Gisha"/>
          <w:b/>
          <w:bCs/>
          <w:sz w:val="28"/>
          <w:szCs w:val="28"/>
        </w:rPr>
        <w:t xml:space="preserve">New </w:t>
      </w:r>
      <w:r w:rsidR="00397B3B" w:rsidRPr="001F3128">
        <w:rPr>
          <w:rFonts w:ascii="Arial Narrow" w:hAnsi="Arial Narrow" w:cs="Gisha"/>
          <w:b/>
          <w:bCs/>
          <w:sz w:val="28"/>
          <w:szCs w:val="28"/>
        </w:rPr>
        <w:t xml:space="preserve">Zealand </w:t>
      </w:r>
      <w:r w:rsidR="00397B3B" w:rsidRPr="002029D8">
        <w:rPr>
          <w:rFonts w:ascii="Arial Narrow" w:hAnsi="Arial Narrow" w:cs="Gisha"/>
          <w:b/>
          <w:bCs/>
          <w:sz w:val="28"/>
          <w:szCs w:val="28"/>
        </w:rPr>
        <w:t>Conference</w:t>
      </w:r>
    </w:p>
    <w:p w14:paraId="6E2ECC34" w14:textId="1CFD9519" w:rsidR="002029D8" w:rsidRDefault="00575E01" w:rsidP="009E1852">
      <w:pPr>
        <w:jc w:val="center"/>
        <w:rPr>
          <w:rFonts w:ascii="Arial Narrow" w:hAnsi="Arial Narrow" w:cs="Gisha"/>
          <w:b/>
          <w:sz w:val="32"/>
          <w:szCs w:val="32"/>
        </w:rPr>
      </w:pPr>
      <w:r>
        <w:rPr>
          <w:rFonts w:ascii="Arial Narrow" w:hAnsi="Arial Narrow" w:cs="Gisha"/>
          <w:b/>
          <w:sz w:val="32"/>
          <w:szCs w:val="32"/>
        </w:rPr>
        <w:t>14</w:t>
      </w:r>
      <w:r w:rsidR="00534484">
        <w:rPr>
          <w:rFonts w:ascii="Arial Narrow" w:hAnsi="Arial Narrow" w:cs="Gisha"/>
          <w:b/>
          <w:sz w:val="32"/>
          <w:szCs w:val="32"/>
        </w:rPr>
        <w:t>/</w:t>
      </w:r>
      <w:r>
        <w:rPr>
          <w:rFonts w:ascii="Arial Narrow" w:hAnsi="Arial Narrow" w:cs="Gisha"/>
          <w:b/>
          <w:sz w:val="32"/>
          <w:szCs w:val="32"/>
        </w:rPr>
        <w:t>15</w:t>
      </w:r>
      <w:r w:rsidR="00534484">
        <w:rPr>
          <w:rFonts w:ascii="Arial Narrow" w:hAnsi="Arial Narrow" w:cs="Gisha"/>
          <w:b/>
          <w:sz w:val="32"/>
          <w:szCs w:val="32"/>
        </w:rPr>
        <w:t>/</w:t>
      </w:r>
      <w:r>
        <w:rPr>
          <w:rFonts w:ascii="Arial Narrow" w:hAnsi="Arial Narrow" w:cs="Gisha"/>
          <w:b/>
          <w:sz w:val="32"/>
          <w:szCs w:val="32"/>
        </w:rPr>
        <w:t>16</w:t>
      </w:r>
      <w:r w:rsidR="00534484">
        <w:rPr>
          <w:rFonts w:ascii="Arial Narrow" w:hAnsi="Arial Narrow" w:cs="Gisha"/>
          <w:b/>
          <w:sz w:val="32"/>
          <w:szCs w:val="32"/>
        </w:rPr>
        <w:t xml:space="preserve"> </w:t>
      </w:r>
      <w:r w:rsidR="004C3021">
        <w:rPr>
          <w:rFonts w:ascii="Arial Narrow" w:hAnsi="Arial Narrow" w:cs="Gisha"/>
          <w:b/>
          <w:sz w:val="32"/>
          <w:szCs w:val="32"/>
        </w:rPr>
        <w:t>May 20</w:t>
      </w:r>
      <w:r>
        <w:rPr>
          <w:rFonts w:ascii="Arial Narrow" w:hAnsi="Arial Narrow" w:cs="Gisha"/>
          <w:b/>
          <w:sz w:val="32"/>
          <w:szCs w:val="32"/>
        </w:rPr>
        <w:t>21</w:t>
      </w:r>
    </w:p>
    <w:p w14:paraId="38817D4B" w14:textId="4C1531B1" w:rsidR="002029D8" w:rsidRDefault="009B612E" w:rsidP="009E1852">
      <w:pPr>
        <w:jc w:val="center"/>
        <w:rPr>
          <w:rFonts w:cstheme="minorHAnsi"/>
          <w:b/>
          <w:color w:val="FF0000"/>
          <w:sz w:val="20"/>
          <w:szCs w:val="20"/>
        </w:rPr>
      </w:pPr>
      <w:r>
        <w:rPr>
          <w:rFonts w:ascii="Arial Narrow" w:hAnsi="Arial Narrow" w:cs="Gisha"/>
          <w:b/>
          <w:sz w:val="32"/>
          <w:szCs w:val="32"/>
        </w:rPr>
        <w:t>“</w:t>
      </w:r>
      <w:r w:rsidR="002029D8" w:rsidRPr="006F6FCE">
        <w:rPr>
          <w:rFonts w:ascii="Arial Narrow" w:hAnsi="Arial Narrow" w:cs="Gisha"/>
          <w:b/>
          <w:sz w:val="32"/>
          <w:szCs w:val="32"/>
        </w:rPr>
        <w:t>Absolutely Positive</w:t>
      </w:r>
      <w:r>
        <w:rPr>
          <w:rFonts w:ascii="Arial Narrow" w:hAnsi="Arial Narrow" w:cs="Gisha"/>
          <w:b/>
          <w:sz w:val="32"/>
          <w:szCs w:val="32"/>
        </w:rPr>
        <w:t>”</w:t>
      </w:r>
    </w:p>
    <w:p w14:paraId="6158B9D9" w14:textId="64203861" w:rsidR="0009205A" w:rsidRPr="009B612E" w:rsidRDefault="00575E01" w:rsidP="009E1852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The Abel Tasman Mercure Wellington</w:t>
      </w:r>
    </w:p>
    <w:p w14:paraId="48C5A656" w14:textId="2EDD6BB5" w:rsidR="002029D8" w:rsidRPr="009B612E" w:rsidRDefault="002029D8" w:rsidP="009E1852">
      <w:pPr>
        <w:jc w:val="center"/>
        <w:rPr>
          <w:rFonts w:cstheme="minorHAnsi"/>
          <w:b/>
          <w:sz w:val="20"/>
          <w:szCs w:val="20"/>
        </w:rPr>
      </w:pPr>
    </w:p>
    <w:p w14:paraId="53D3B0D0" w14:textId="431FBC5A" w:rsidR="002029D8" w:rsidRPr="009B612E" w:rsidRDefault="002029D8" w:rsidP="009E1852">
      <w:pPr>
        <w:jc w:val="center"/>
        <w:rPr>
          <w:rFonts w:ascii="Arial Narrow" w:hAnsi="Arial Narrow" w:cs="Gisha"/>
          <w:b/>
          <w:bCs/>
          <w:sz w:val="32"/>
          <w:szCs w:val="32"/>
        </w:rPr>
      </w:pPr>
      <w:r w:rsidRPr="009B612E">
        <w:rPr>
          <w:rFonts w:ascii="Arial Narrow" w:hAnsi="Arial Narrow" w:cs="Gisha"/>
          <w:b/>
          <w:bCs/>
          <w:sz w:val="32"/>
          <w:szCs w:val="32"/>
        </w:rPr>
        <w:t>REGISTRATION FORM</w:t>
      </w:r>
    </w:p>
    <w:p w14:paraId="7B330AFA" w14:textId="33899DBD" w:rsidR="002029D8" w:rsidRDefault="002029D8" w:rsidP="009E1852">
      <w:pPr>
        <w:jc w:val="center"/>
        <w:rPr>
          <w:rFonts w:cstheme="minorHAnsi"/>
          <w:b/>
          <w:color w:val="FF0000"/>
          <w:sz w:val="20"/>
          <w:szCs w:val="20"/>
        </w:rPr>
      </w:pPr>
      <w:r w:rsidRPr="0009205A">
        <w:rPr>
          <w:rFonts w:cstheme="minorHAnsi"/>
          <w:b/>
          <w:color w:val="FF0000"/>
          <w:sz w:val="20"/>
          <w:szCs w:val="20"/>
        </w:rPr>
        <w:t>PLEASE NOTE:</w:t>
      </w:r>
      <w:r w:rsidRPr="0009205A">
        <w:rPr>
          <w:rFonts w:cstheme="minorHAnsi"/>
          <w:color w:val="FF0000"/>
          <w:sz w:val="20"/>
          <w:szCs w:val="20"/>
        </w:rPr>
        <w:t xml:space="preserve"> </w:t>
      </w:r>
      <w:r w:rsidRPr="0076464D">
        <w:rPr>
          <w:rFonts w:cstheme="minorHAnsi"/>
          <w:color w:val="FF0000"/>
          <w:sz w:val="20"/>
          <w:szCs w:val="20"/>
        </w:rPr>
        <w:t xml:space="preserve">REGISTRATION </w:t>
      </w:r>
      <w:r>
        <w:rPr>
          <w:rFonts w:cstheme="minorHAnsi"/>
          <w:color w:val="FF0000"/>
          <w:sz w:val="20"/>
          <w:szCs w:val="20"/>
        </w:rPr>
        <w:t xml:space="preserve">and PAYMENTS </w:t>
      </w:r>
      <w:r w:rsidRPr="002E5819">
        <w:rPr>
          <w:rFonts w:cstheme="minorHAnsi"/>
          <w:b/>
          <w:color w:val="FF0000"/>
          <w:sz w:val="20"/>
          <w:szCs w:val="20"/>
        </w:rPr>
        <w:t>CLOSE on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2A4CA0">
        <w:rPr>
          <w:rFonts w:cstheme="minorHAnsi"/>
          <w:b/>
          <w:color w:val="FF0000"/>
          <w:sz w:val="20"/>
          <w:szCs w:val="20"/>
        </w:rPr>
        <w:t>1</w:t>
      </w:r>
      <w:r w:rsidR="00AF47AB">
        <w:rPr>
          <w:rFonts w:cstheme="minorHAnsi"/>
          <w:b/>
          <w:color w:val="FF0000"/>
          <w:sz w:val="20"/>
          <w:szCs w:val="20"/>
        </w:rPr>
        <w:t>2</w:t>
      </w:r>
      <w:r w:rsidR="002A4CA0">
        <w:rPr>
          <w:rFonts w:cstheme="minorHAnsi"/>
          <w:b/>
          <w:color w:val="FF0000"/>
          <w:sz w:val="20"/>
          <w:szCs w:val="20"/>
        </w:rPr>
        <w:t xml:space="preserve"> APRIL</w:t>
      </w:r>
      <w:r w:rsidRPr="0076464D">
        <w:rPr>
          <w:rFonts w:cstheme="minorHAnsi"/>
          <w:b/>
          <w:color w:val="FF0000"/>
          <w:sz w:val="20"/>
          <w:szCs w:val="20"/>
        </w:rPr>
        <w:t xml:space="preserve"> 20</w:t>
      </w:r>
      <w:r w:rsidR="00575E01">
        <w:rPr>
          <w:rFonts w:cstheme="minorHAnsi"/>
          <w:b/>
          <w:color w:val="FF0000"/>
          <w:sz w:val="20"/>
          <w:szCs w:val="20"/>
        </w:rPr>
        <w:t>21</w:t>
      </w:r>
    </w:p>
    <w:p w14:paraId="09B447AA" w14:textId="41753BB8" w:rsidR="002029D8" w:rsidRDefault="00ED0BE1" w:rsidP="009E1852">
      <w:pPr>
        <w:jc w:val="center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View</w:t>
      </w:r>
      <w:r w:rsidR="002029D8">
        <w:rPr>
          <w:rFonts w:cstheme="minorHAnsi"/>
          <w:b/>
          <w:color w:val="FF0000"/>
          <w:sz w:val="20"/>
          <w:szCs w:val="20"/>
        </w:rPr>
        <w:t xml:space="preserve"> all conference information on </w:t>
      </w:r>
      <w:hyperlink r:id="rId9" w:history="1">
        <w:r w:rsidR="002029D8" w:rsidRPr="000A2B93">
          <w:rPr>
            <w:rStyle w:val="Hyperlink"/>
            <w:rFonts w:cstheme="minorHAnsi"/>
            <w:sz w:val="20"/>
            <w:szCs w:val="20"/>
          </w:rPr>
          <w:t>www.powertalknelson.org.nz</w:t>
        </w:r>
      </w:hyperlink>
    </w:p>
    <w:p w14:paraId="06064412" w14:textId="396E1A8A" w:rsidR="002029D8" w:rsidRDefault="002029D8" w:rsidP="00A27051">
      <w:pPr>
        <w:jc w:val="center"/>
        <w:rPr>
          <w:rFonts w:cstheme="minorHAnsi"/>
          <w:b/>
          <w:color w:val="FF0000"/>
          <w:sz w:val="20"/>
          <w:szCs w:val="20"/>
        </w:rPr>
      </w:pPr>
    </w:p>
    <w:tbl>
      <w:tblPr>
        <w:tblStyle w:val="TableGrid"/>
        <w:tblW w:w="10433" w:type="dxa"/>
        <w:tblInd w:w="-714" w:type="dxa"/>
        <w:tblLook w:val="04A0" w:firstRow="1" w:lastRow="0" w:firstColumn="1" w:lastColumn="0" w:noHBand="0" w:noVBand="1"/>
      </w:tblPr>
      <w:tblGrid>
        <w:gridCol w:w="10433"/>
      </w:tblGrid>
      <w:tr w:rsidR="0009205A" w14:paraId="31014F0C" w14:textId="77777777" w:rsidTr="0009205A">
        <w:trPr>
          <w:trHeight w:val="359"/>
        </w:trPr>
        <w:tc>
          <w:tcPr>
            <w:tcW w:w="10433" w:type="dxa"/>
          </w:tcPr>
          <w:p w14:paraId="23DEAF8C" w14:textId="4515E5B3" w:rsidR="0009205A" w:rsidRPr="0001057F" w:rsidRDefault="0009205A" w:rsidP="0009205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1057F">
              <w:rPr>
                <w:rFonts w:ascii="Calibri" w:hAnsi="Calibri" w:cs="Calibri"/>
                <w:b/>
                <w:sz w:val="18"/>
                <w:szCs w:val="18"/>
              </w:rPr>
              <w:t>Name</w:t>
            </w:r>
            <w:r w:rsidR="00DF729A">
              <w:rPr>
                <w:rFonts w:ascii="Calibri" w:hAnsi="Calibri" w:cs="Calibri"/>
                <w:b/>
                <w:sz w:val="18"/>
                <w:szCs w:val="18"/>
              </w:rPr>
              <w:t>:</w:t>
            </w:r>
            <w:r w:rsidR="0001057F"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</w:t>
            </w:r>
            <w:r w:rsidR="00397B3B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</w:t>
            </w:r>
            <w:r w:rsidR="0001057F"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 Partner:</w:t>
            </w:r>
            <w:r w:rsidR="0043669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09205A" w14:paraId="465E3483" w14:textId="77777777" w:rsidTr="0009205A">
        <w:trPr>
          <w:trHeight w:val="343"/>
        </w:trPr>
        <w:tc>
          <w:tcPr>
            <w:tcW w:w="10433" w:type="dxa"/>
          </w:tcPr>
          <w:p w14:paraId="03AE0764" w14:textId="5E7BF556" w:rsidR="0009205A" w:rsidRPr="0001057F" w:rsidRDefault="0009205A" w:rsidP="0009205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Phone:          </w:t>
            </w:r>
            <w:r w:rsidR="00397B3B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01057F">
              <w:rPr>
                <w:rFonts w:ascii="Calibri" w:hAnsi="Calibri" w:cs="Calibri"/>
                <w:b/>
                <w:sz w:val="18"/>
                <w:szCs w:val="18"/>
              </w:rPr>
              <w:t>Email:</w:t>
            </w:r>
          </w:p>
        </w:tc>
      </w:tr>
      <w:tr w:rsidR="0009205A" w14:paraId="5DD20FCC" w14:textId="77777777" w:rsidTr="0009205A">
        <w:trPr>
          <w:trHeight w:val="359"/>
        </w:trPr>
        <w:tc>
          <w:tcPr>
            <w:tcW w:w="10433" w:type="dxa"/>
          </w:tcPr>
          <w:p w14:paraId="27114D5F" w14:textId="4B481995" w:rsidR="0009205A" w:rsidRPr="0001057F" w:rsidRDefault="0009205A" w:rsidP="0009205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Club:             </w:t>
            </w:r>
            <w:r w:rsidR="00397B3B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</w:t>
            </w:r>
            <w:r w:rsidR="00397B3B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397B3B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</w:t>
            </w:r>
            <w:r w:rsidRPr="0001057F">
              <w:rPr>
                <w:rFonts w:ascii="Calibri" w:hAnsi="Calibri" w:cs="Calibri"/>
                <w:b/>
                <w:sz w:val="18"/>
                <w:szCs w:val="18"/>
              </w:rPr>
              <w:t>Region</w:t>
            </w:r>
            <w:r w:rsidR="00DF729A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09205A" w14:paraId="60E487E1" w14:textId="77777777" w:rsidTr="0009205A">
        <w:trPr>
          <w:trHeight w:val="359"/>
        </w:trPr>
        <w:tc>
          <w:tcPr>
            <w:tcW w:w="10433" w:type="dxa"/>
          </w:tcPr>
          <w:p w14:paraId="5EB50097" w14:textId="4F18115D" w:rsidR="0009205A" w:rsidRPr="0001057F" w:rsidRDefault="0009205A" w:rsidP="0009205A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1057F">
              <w:rPr>
                <w:rFonts w:ascii="Calibri" w:hAnsi="Calibri" w:cs="Calibri"/>
                <w:b/>
                <w:sz w:val="18"/>
                <w:szCs w:val="18"/>
              </w:rPr>
              <w:t xml:space="preserve">ACC Level:        </w:t>
            </w:r>
          </w:p>
        </w:tc>
      </w:tr>
    </w:tbl>
    <w:tbl>
      <w:tblPr>
        <w:tblStyle w:val="TableGrid"/>
        <w:tblpPr w:leftFromText="180" w:rightFromText="180" w:vertAnchor="text" w:horzAnchor="page" w:tblpX="694" w:tblpY="323"/>
        <w:tblW w:w="10529" w:type="dxa"/>
        <w:tblLook w:val="04A0" w:firstRow="1" w:lastRow="0" w:firstColumn="1" w:lastColumn="0" w:noHBand="0" w:noVBand="1"/>
      </w:tblPr>
      <w:tblGrid>
        <w:gridCol w:w="5319"/>
        <w:gridCol w:w="1309"/>
        <w:gridCol w:w="1234"/>
        <w:gridCol w:w="1491"/>
        <w:gridCol w:w="1176"/>
      </w:tblGrid>
      <w:tr w:rsidR="00A369CB" w:rsidRPr="0034040A" w14:paraId="7A949EAE" w14:textId="77777777" w:rsidTr="009E1852">
        <w:trPr>
          <w:trHeight w:val="258"/>
        </w:trPr>
        <w:tc>
          <w:tcPr>
            <w:tcW w:w="5319" w:type="dxa"/>
          </w:tcPr>
          <w:p w14:paraId="3A3DB993" w14:textId="77777777" w:rsidR="00A369CB" w:rsidRPr="00102AD1" w:rsidRDefault="00534484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102AD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>Please</w:t>
            </w:r>
            <w:r w:rsidR="00DF1EB7" w:rsidRPr="00102AD1">
              <w:rPr>
                <w:rFonts w:ascii="Calibri" w:hAnsi="Calibri" w:cs="Calibri"/>
                <w:b/>
                <w:color w:val="0070C0"/>
                <w:sz w:val="18"/>
                <w:szCs w:val="18"/>
              </w:rPr>
              <w:t xml:space="preserve"> send costs in NZ dollars</w:t>
            </w:r>
          </w:p>
        </w:tc>
        <w:tc>
          <w:tcPr>
            <w:tcW w:w="1309" w:type="dxa"/>
          </w:tcPr>
          <w:p w14:paraId="6D051963" w14:textId="77777777" w:rsidR="00A369CB" w:rsidRPr="00534484" w:rsidRDefault="009A0AEA" w:rsidP="00ED0BE1">
            <w:pPr>
              <w:ind w:right="-306"/>
              <w:rPr>
                <w:rFonts w:ascii="Calibri" w:hAnsi="Calibri" w:cs="Calibri"/>
                <w:b/>
                <w:sz w:val="20"/>
                <w:szCs w:val="20"/>
              </w:rPr>
            </w:pPr>
            <w:r w:rsidRPr="00534484">
              <w:rPr>
                <w:rFonts w:ascii="Calibri" w:hAnsi="Calibri" w:cs="Calibri"/>
                <w:b/>
                <w:sz w:val="20"/>
                <w:szCs w:val="20"/>
              </w:rPr>
              <w:t>Costs NZ$</w:t>
            </w:r>
          </w:p>
        </w:tc>
        <w:tc>
          <w:tcPr>
            <w:tcW w:w="1234" w:type="dxa"/>
          </w:tcPr>
          <w:p w14:paraId="77ABD4C3" w14:textId="77777777" w:rsidR="00A369CB" w:rsidRPr="00534484" w:rsidRDefault="009A0AEA" w:rsidP="0034040A">
            <w:pPr>
              <w:ind w:right="-306"/>
              <w:rPr>
                <w:rFonts w:ascii="Calibri" w:hAnsi="Calibri" w:cs="Calibri"/>
                <w:b/>
                <w:sz w:val="20"/>
                <w:szCs w:val="20"/>
              </w:rPr>
            </w:pPr>
            <w:r w:rsidRPr="00534484">
              <w:rPr>
                <w:rFonts w:ascii="Calibri" w:hAnsi="Calibri" w:cs="Calibri"/>
                <w:b/>
                <w:sz w:val="20"/>
                <w:szCs w:val="20"/>
              </w:rPr>
              <w:t>Member</w:t>
            </w:r>
          </w:p>
        </w:tc>
        <w:tc>
          <w:tcPr>
            <w:tcW w:w="1491" w:type="dxa"/>
          </w:tcPr>
          <w:p w14:paraId="160E28F7" w14:textId="77777777" w:rsidR="00A369CB" w:rsidRPr="00534484" w:rsidRDefault="009A0AEA" w:rsidP="0034040A">
            <w:pPr>
              <w:ind w:right="-306"/>
              <w:rPr>
                <w:rFonts w:ascii="Calibri" w:hAnsi="Calibri" w:cs="Calibri"/>
                <w:b/>
                <w:sz w:val="20"/>
                <w:szCs w:val="20"/>
              </w:rPr>
            </w:pPr>
            <w:r w:rsidRPr="00534484">
              <w:rPr>
                <w:rFonts w:ascii="Calibri" w:hAnsi="Calibri" w:cs="Calibri"/>
                <w:b/>
                <w:sz w:val="20"/>
                <w:szCs w:val="20"/>
              </w:rPr>
              <w:t>Guests/Partner</w:t>
            </w:r>
          </w:p>
        </w:tc>
        <w:tc>
          <w:tcPr>
            <w:tcW w:w="1176" w:type="dxa"/>
          </w:tcPr>
          <w:p w14:paraId="38464367" w14:textId="77777777" w:rsidR="00A369CB" w:rsidRPr="00534484" w:rsidRDefault="009A0AEA" w:rsidP="0034040A">
            <w:pPr>
              <w:ind w:right="-306"/>
              <w:rPr>
                <w:rFonts w:ascii="Calibri" w:hAnsi="Calibri" w:cs="Calibri"/>
                <w:b/>
                <w:sz w:val="20"/>
                <w:szCs w:val="20"/>
              </w:rPr>
            </w:pPr>
            <w:r w:rsidRPr="00534484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</w:tr>
      <w:tr w:rsidR="002E5819" w:rsidRPr="0034040A" w14:paraId="2EC362D1" w14:textId="77777777" w:rsidTr="009E1852">
        <w:trPr>
          <w:trHeight w:val="258"/>
        </w:trPr>
        <w:tc>
          <w:tcPr>
            <w:tcW w:w="5319" w:type="dxa"/>
          </w:tcPr>
          <w:p w14:paraId="3298785E" w14:textId="77777777" w:rsidR="0034040A" w:rsidRPr="0034040A" w:rsidRDefault="002E5819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</w:t>
            </w:r>
            <w:r w:rsidR="0034040A" w:rsidRPr="0034040A">
              <w:rPr>
                <w:rFonts w:ascii="Calibri" w:hAnsi="Calibri" w:cs="Calibri"/>
                <w:sz w:val="18"/>
                <w:szCs w:val="18"/>
              </w:rPr>
              <w:t>ull Registration</w:t>
            </w:r>
            <w:r w:rsidR="0034040A" w:rsidRPr="0001057F">
              <w:rPr>
                <w:rFonts w:ascii="Calibri" w:hAnsi="Calibri" w:cs="Calibri"/>
                <w:sz w:val="18"/>
                <w:szCs w:val="18"/>
              </w:rPr>
              <w:t xml:space="preserve"> (includes meals</w:t>
            </w:r>
            <w:r w:rsidR="00534484">
              <w:rPr>
                <w:rFonts w:ascii="Calibri" w:hAnsi="Calibri" w:cs="Calibri"/>
                <w:sz w:val="18"/>
                <w:szCs w:val="18"/>
              </w:rPr>
              <w:t xml:space="preserve"> 2 dinners and one lunch)</w:t>
            </w:r>
          </w:p>
        </w:tc>
        <w:tc>
          <w:tcPr>
            <w:tcW w:w="1309" w:type="dxa"/>
          </w:tcPr>
          <w:p w14:paraId="1E4E6B11" w14:textId="5971700F" w:rsidR="0034040A" w:rsidRPr="009A0AEA" w:rsidRDefault="00ED0BE1" w:rsidP="00ED0BE1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575E01">
              <w:rPr>
                <w:rFonts w:ascii="Calibri" w:hAnsi="Calibri" w:cs="Calibri"/>
                <w:b/>
                <w:sz w:val="18"/>
                <w:szCs w:val="18"/>
              </w:rPr>
              <w:t>25</w:t>
            </w:r>
            <w:r w:rsidR="006F6FCE">
              <w:rPr>
                <w:rFonts w:ascii="Calibri" w:hAnsi="Calibri" w:cs="Calibri"/>
                <w:b/>
                <w:sz w:val="18"/>
                <w:szCs w:val="18"/>
              </w:rPr>
              <w:t>0.00</w:t>
            </w:r>
          </w:p>
        </w:tc>
        <w:tc>
          <w:tcPr>
            <w:tcW w:w="1234" w:type="dxa"/>
          </w:tcPr>
          <w:p w14:paraId="416E3881" w14:textId="183BB71C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3C7A71B9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40699D46" w14:textId="45EC6D3C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53BA043C" w14:textId="77777777" w:rsidTr="009E1852">
        <w:trPr>
          <w:trHeight w:val="258"/>
        </w:trPr>
        <w:tc>
          <w:tcPr>
            <w:tcW w:w="5319" w:type="dxa"/>
          </w:tcPr>
          <w:p w14:paraId="18B2C458" w14:textId="5DEB5098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09" w:type="dxa"/>
          </w:tcPr>
          <w:p w14:paraId="1D232456" w14:textId="277FBAA7" w:rsidR="0034040A" w:rsidRPr="009A0AE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34" w:type="dxa"/>
          </w:tcPr>
          <w:p w14:paraId="6835ABD7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6E0E4493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469A3B4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28747BE8" w14:textId="77777777" w:rsidTr="009E1852">
        <w:trPr>
          <w:trHeight w:val="434"/>
        </w:trPr>
        <w:tc>
          <w:tcPr>
            <w:tcW w:w="5319" w:type="dxa"/>
          </w:tcPr>
          <w:p w14:paraId="22415574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INDIVIDUAL MEALS</w:t>
            </w:r>
          </w:p>
          <w:p w14:paraId="3F780CF2" w14:textId="5AC6F4A9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  <w:r w:rsidRPr="0034040A">
              <w:rPr>
                <w:rFonts w:ascii="Calibri" w:hAnsi="Calibri" w:cs="Calibri"/>
                <w:sz w:val="18"/>
                <w:szCs w:val="18"/>
              </w:rPr>
              <w:t xml:space="preserve">Friday </w:t>
            </w:r>
            <w:r w:rsidRPr="0001057F">
              <w:rPr>
                <w:rFonts w:ascii="Calibri" w:hAnsi="Calibri" w:cs="Calibri"/>
                <w:sz w:val="18"/>
                <w:szCs w:val="18"/>
              </w:rPr>
              <w:t xml:space="preserve">Dinner:  </w:t>
            </w:r>
          </w:p>
        </w:tc>
        <w:tc>
          <w:tcPr>
            <w:tcW w:w="1309" w:type="dxa"/>
          </w:tcPr>
          <w:p w14:paraId="2FF11859" w14:textId="25C1724D" w:rsidR="0034040A" w:rsidRPr="009A0AEA" w:rsidRDefault="009B612E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D0BE1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575E01">
              <w:rPr>
                <w:rFonts w:ascii="Calibri" w:hAnsi="Calibri" w:cs="Calibri"/>
                <w:b/>
                <w:sz w:val="18"/>
                <w:szCs w:val="18"/>
              </w:rPr>
              <w:t>45</w:t>
            </w:r>
            <w:r w:rsidR="006F6FCE">
              <w:rPr>
                <w:rFonts w:ascii="Calibri" w:hAnsi="Calibri" w:cs="Calibri"/>
                <w:b/>
                <w:sz w:val="18"/>
                <w:szCs w:val="18"/>
              </w:rPr>
              <w:t>.00</w:t>
            </w:r>
          </w:p>
        </w:tc>
        <w:tc>
          <w:tcPr>
            <w:tcW w:w="1234" w:type="dxa"/>
          </w:tcPr>
          <w:p w14:paraId="4F3FD92F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5F7BCB85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2B3B994A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35591314" w14:textId="77777777" w:rsidTr="009E1852">
        <w:trPr>
          <w:trHeight w:val="258"/>
        </w:trPr>
        <w:tc>
          <w:tcPr>
            <w:tcW w:w="5319" w:type="dxa"/>
          </w:tcPr>
          <w:p w14:paraId="17C24CD3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  <w:r w:rsidRPr="0034040A">
              <w:rPr>
                <w:rFonts w:ascii="Calibri" w:hAnsi="Calibri" w:cs="Calibri"/>
                <w:sz w:val="18"/>
                <w:szCs w:val="18"/>
              </w:rPr>
              <w:t>Saturday Lunch</w:t>
            </w:r>
            <w:r w:rsidRPr="0001057F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309" w:type="dxa"/>
          </w:tcPr>
          <w:p w14:paraId="1409F074" w14:textId="185ED4BF" w:rsidR="0034040A" w:rsidRPr="009A0AEA" w:rsidRDefault="009B612E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ED0BE1"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6F6FCE">
              <w:rPr>
                <w:rFonts w:ascii="Calibri" w:hAnsi="Calibri" w:cs="Calibri"/>
                <w:b/>
                <w:sz w:val="18"/>
                <w:szCs w:val="18"/>
              </w:rPr>
              <w:t>3</w:t>
            </w:r>
            <w:r w:rsidR="00575E01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="006F6FCE">
              <w:rPr>
                <w:rFonts w:ascii="Calibri" w:hAnsi="Calibri" w:cs="Calibri"/>
                <w:b/>
                <w:sz w:val="18"/>
                <w:szCs w:val="18"/>
              </w:rPr>
              <w:t>.00</w:t>
            </w:r>
          </w:p>
        </w:tc>
        <w:tc>
          <w:tcPr>
            <w:tcW w:w="1234" w:type="dxa"/>
          </w:tcPr>
          <w:p w14:paraId="5C5A55A6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1094B466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3D96088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3B94D04E" w14:textId="77777777" w:rsidTr="009E1852">
        <w:trPr>
          <w:trHeight w:val="258"/>
        </w:trPr>
        <w:tc>
          <w:tcPr>
            <w:tcW w:w="5319" w:type="dxa"/>
          </w:tcPr>
          <w:p w14:paraId="353DBFA8" w14:textId="71DBB410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  <w:r w:rsidRPr="0034040A">
              <w:rPr>
                <w:rFonts w:ascii="Calibri" w:hAnsi="Calibri" w:cs="Calibri"/>
                <w:sz w:val="18"/>
                <w:szCs w:val="18"/>
              </w:rPr>
              <w:t>Saturday Dinner</w:t>
            </w:r>
            <w:r w:rsidRPr="0001057F">
              <w:rPr>
                <w:rFonts w:ascii="Calibri" w:hAnsi="Calibri" w:cs="Calibri"/>
                <w:sz w:val="18"/>
                <w:szCs w:val="18"/>
              </w:rPr>
              <w:t xml:space="preserve">: </w:t>
            </w:r>
            <w:r w:rsidRPr="0034040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1057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</w:tcPr>
          <w:p w14:paraId="1CEE5E42" w14:textId="5B3BE4F6" w:rsidR="0034040A" w:rsidRPr="009A0AEA" w:rsidRDefault="00ED0BE1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  </w:t>
            </w:r>
            <w:r w:rsidR="009B612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="009E1852">
              <w:rPr>
                <w:rFonts w:ascii="Calibri" w:hAnsi="Calibri" w:cs="Calibri"/>
                <w:b/>
                <w:sz w:val="18"/>
                <w:szCs w:val="18"/>
              </w:rPr>
              <w:t>45</w:t>
            </w:r>
            <w:r w:rsidR="006F6FCE">
              <w:rPr>
                <w:rFonts w:ascii="Calibri" w:hAnsi="Calibri" w:cs="Calibri"/>
                <w:b/>
                <w:sz w:val="18"/>
                <w:szCs w:val="18"/>
              </w:rPr>
              <w:t>.00</w:t>
            </w:r>
          </w:p>
        </w:tc>
        <w:tc>
          <w:tcPr>
            <w:tcW w:w="1234" w:type="dxa"/>
          </w:tcPr>
          <w:p w14:paraId="7FA2D5BA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24EE32EA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6123F5AD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0F7E994A" w14:textId="77777777" w:rsidTr="009E1852">
        <w:trPr>
          <w:trHeight w:val="258"/>
        </w:trPr>
        <w:tc>
          <w:tcPr>
            <w:tcW w:w="5319" w:type="dxa"/>
          </w:tcPr>
          <w:p w14:paraId="58F3C00E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  <w:permStart w:id="821780103" w:edGrp="everyone"/>
            <w:permEnd w:id="821780103"/>
          </w:p>
        </w:tc>
        <w:tc>
          <w:tcPr>
            <w:tcW w:w="1309" w:type="dxa"/>
          </w:tcPr>
          <w:p w14:paraId="1A1BBFBE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59789A8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1188BD43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45D174E7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E5819" w:rsidRPr="0034040A" w14:paraId="33DB1918" w14:textId="77777777" w:rsidTr="009E1852">
        <w:trPr>
          <w:trHeight w:val="258"/>
        </w:trPr>
        <w:tc>
          <w:tcPr>
            <w:tcW w:w="5319" w:type="dxa"/>
          </w:tcPr>
          <w:p w14:paraId="06CB576C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Total Individual Meal Costs</w:t>
            </w:r>
          </w:p>
        </w:tc>
        <w:tc>
          <w:tcPr>
            <w:tcW w:w="1309" w:type="dxa"/>
          </w:tcPr>
          <w:p w14:paraId="41E56BCD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NZ$</w:t>
            </w:r>
          </w:p>
        </w:tc>
        <w:tc>
          <w:tcPr>
            <w:tcW w:w="1234" w:type="dxa"/>
          </w:tcPr>
          <w:p w14:paraId="19657FB3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65E0C2E7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7AA1FFB1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NZ$</w:t>
            </w:r>
          </w:p>
        </w:tc>
      </w:tr>
      <w:tr w:rsidR="002E5819" w:rsidRPr="0034040A" w14:paraId="67894993" w14:textId="77777777" w:rsidTr="009E1852">
        <w:trPr>
          <w:trHeight w:val="258"/>
        </w:trPr>
        <w:tc>
          <w:tcPr>
            <w:tcW w:w="5319" w:type="dxa"/>
          </w:tcPr>
          <w:p w14:paraId="775E87DB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Total Costs Registration and Meals inclusive</w:t>
            </w:r>
          </w:p>
        </w:tc>
        <w:tc>
          <w:tcPr>
            <w:tcW w:w="1309" w:type="dxa"/>
          </w:tcPr>
          <w:p w14:paraId="008ECA1C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 xml:space="preserve">NZ$ </w:t>
            </w:r>
          </w:p>
        </w:tc>
        <w:tc>
          <w:tcPr>
            <w:tcW w:w="1234" w:type="dxa"/>
          </w:tcPr>
          <w:p w14:paraId="00EC36DE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491" w:type="dxa"/>
          </w:tcPr>
          <w:p w14:paraId="010199F3" w14:textId="77777777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14:paraId="357BC034" w14:textId="0A1B3F0B" w:rsidR="0034040A" w:rsidRPr="0034040A" w:rsidRDefault="0034040A" w:rsidP="0034040A">
            <w:pPr>
              <w:ind w:right="-306"/>
              <w:rPr>
                <w:rFonts w:ascii="Calibri" w:hAnsi="Calibri" w:cs="Calibri"/>
                <w:b/>
                <w:sz w:val="18"/>
                <w:szCs w:val="18"/>
              </w:rPr>
            </w:pPr>
            <w:r w:rsidRPr="0034040A">
              <w:rPr>
                <w:rFonts w:ascii="Calibri" w:hAnsi="Calibri" w:cs="Calibri"/>
                <w:b/>
                <w:sz w:val="18"/>
                <w:szCs w:val="18"/>
              </w:rPr>
              <w:t>NZ$</w:t>
            </w:r>
            <w:r w:rsidR="0043669C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</w:tr>
    </w:tbl>
    <w:p w14:paraId="18D87B00" w14:textId="77777777" w:rsidR="002E5819" w:rsidRDefault="002E5819" w:rsidP="0001057F">
      <w:pPr>
        <w:pStyle w:val="ListParagraph"/>
        <w:ind w:left="-717" w:right="-306"/>
        <w:rPr>
          <w:b/>
          <w:sz w:val="18"/>
          <w:szCs w:val="18"/>
        </w:rPr>
      </w:pPr>
    </w:p>
    <w:p w14:paraId="43F3665F" w14:textId="77777777" w:rsidR="002E5819" w:rsidRPr="005B1455" w:rsidRDefault="002E5819" w:rsidP="0001057F">
      <w:pPr>
        <w:pStyle w:val="ListParagraph"/>
        <w:ind w:left="-717" w:right="-306"/>
        <w:rPr>
          <w:b/>
          <w:sz w:val="12"/>
          <w:szCs w:val="12"/>
        </w:rPr>
      </w:pPr>
    </w:p>
    <w:p w14:paraId="6BAB2D44" w14:textId="2318C7D0" w:rsidR="0001057F" w:rsidRDefault="0001057F" w:rsidP="005B1455">
      <w:pPr>
        <w:pStyle w:val="ListParagraph"/>
        <w:ind w:left="-714" w:right="-306"/>
        <w:rPr>
          <w:sz w:val="18"/>
          <w:szCs w:val="18"/>
        </w:rPr>
      </w:pPr>
      <w:r w:rsidRPr="0001057F">
        <w:rPr>
          <w:b/>
          <w:sz w:val="18"/>
          <w:szCs w:val="18"/>
        </w:rPr>
        <w:t>REFUNDS POLICY</w:t>
      </w:r>
      <w:r w:rsidRPr="0001057F">
        <w:rPr>
          <w:sz w:val="18"/>
          <w:szCs w:val="18"/>
        </w:rPr>
        <w:t>:  A full refund of registration fee and meal package costs less an administration fee of NZ $</w:t>
      </w:r>
      <w:r>
        <w:rPr>
          <w:sz w:val="18"/>
          <w:szCs w:val="18"/>
        </w:rPr>
        <w:t>25</w:t>
      </w:r>
      <w:r w:rsidRPr="0001057F">
        <w:rPr>
          <w:sz w:val="18"/>
          <w:szCs w:val="18"/>
        </w:rPr>
        <w:t xml:space="preserve"> can be made for cancellations notified before 31</w:t>
      </w:r>
      <w:r w:rsidRPr="0001057F">
        <w:rPr>
          <w:sz w:val="18"/>
          <w:szCs w:val="18"/>
          <w:vertAlign w:val="superscript"/>
        </w:rPr>
        <w:t>st</w:t>
      </w:r>
      <w:r w:rsidRPr="0001057F">
        <w:rPr>
          <w:sz w:val="18"/>
          <w:szCs w:val="18"/>
        </w:rPr>
        <w:t xml:space="preserve"> </w:t>
      </w:r>
      <w:r>
        <w:rPr>
          <w:sz w:val="18"/>
          <w:szCs w:val="18"/>
        </w:rPr>
        <w:t>March 20</w:t>
      </w:r>
      <w:r w:rsidR="00575E01">
        <w:rPr>
          <w:sz w:val="18"/>
          <w:szCs w:val="18"/>
        </w:rPr>
        <w:t>21</w:t>
      </w:r>
      <w:r w:rsidRPr="0001057F">
        <w:rPr>
          <w:sz w:val="18"/>
          <w:szCs w:val="18"/>
        </w:rPr>
        <w:t>.</w:t>
      </w:r>
      <w:r w:rsidR="00A369CB">
        <w:rPr>
          <w:sz w:val="18"/>
          <w:szCs w:val="18"/>
        </w:rPr>
        <w:t xml:space="preserve">  Thereafter, a partial refund </w:t>
      </w:r>
      <w:r w:rsidRPr="0001057F">
        <w:rPr>
          <w:sz w:val="18"/>
          <w:szCs w:val="18"/>
        </w:rPr>
        <w:t>may be made at the discretion of the Con</w:t>
      </w:r>
      <w:r w:rsidR="00A369CB">
        <w:rPr>
          <w:sz w:val="18"/>
          <w:szCs w:val="18"/>
        </w:rPr>
        <w:t>ference</w:t>
      </w:r>
      <w:r w:rsidRPr="0001057F">
        <w:rPr>
          <w:sz w:val="18"/>
          <w:szCs w:val="18"/>
        </w:rPr>
        <w:t xml:space="preserve"> Convenor dependent on commitments to the hotel.</w:t>
      </w:r>
    </w:p>
    <w:p w14:paraId="1EB03A4B" w14:textId="77777777" w:rsidR="00ED0BE1" w:rsidRPr="005B1455" w:rsidRDefault="00ED0BE1" w:rsidP="0001057F">
      <w:pPr>
        <w:pStyle w:val="ListParagraph"/>
        <w:ind w:left="-717" w:right="-306"/>
        <w:rPr>
          <w:rFonts w:ascii="Calibri" w:hAnsi="Calibri" w:cs="Calibri"/>
          <w:b/>
          <w:sz w:val="12"/>
          <w:szCs w:val="12"/>
        </w:rPr>
      </w:pPr>
    </w:p>
    <w:p w14:paraId="20F472FB" w14:textId="58C248C5" w:rsidR="0072387A" w:rsidRDefault="0001057F" w:rsidP="0072387A">
      <w:pPr>
        <w:spacing w:after="120"/>
        <w:ind w:left="-1134" w:right="-306" w:hanging="1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ab/>
      </w:r>
      <w:r w:rsidR="0009205A" w:rsidRPr="0001057F">
        <w:rPr>
          <w:rFonts w:ascii="Calibri" w:hAnsi="Calibri" w:cs="Calibri"/>
          <w:b/>
          <w:sz w:val="18"/>
          <w:szCs w:val="18"/>
        </w:rPr>
        <w:tab/>
      </w:r>
      <w:r w:rsidR="0009205A" w:rsidRPr="0009205A">
        <w:rPr>
          <w:rFonts w:ascii="Calibri" w:hAnsi="Calibri" w:cs="Calibri"/>
          <w:b/>
          <w:sz w:val="18"/>
          <w:szCs w:val="18"/>
        </w:rPr>
        <w:t>ACKNOWLEDGEMENT</w:t>
      </w:r>
      <w:r w:rsidR="0009205A" w:rsidRPr="0009205A">
        <w:rPr>
          <w:rFonts w:ascii="Calibri" w:hAnsi="Calibri" w:cs="Calibri"/>
          <w:sz w:val="18"/>
          <w:szCs w:val="18"/>
        </w:rPr>
        <w:t>: Receipt of registration will be sent electronically if an email address is provided.</w:t>
      </w:r>
    </w:p>
    <w:p w14:paraId="41F4F81D" w14:textId="3F31AF7B" w:rsidR="009A1617" w:rsidRDefault="009A1617" w:rsidP="009A1617">
      <w:pPr>
        <w:spacing w:after="120"/>
        <w:ind w:left="-1134" w:right="-306" w:firstLine="1134"/>
        <w:rPr>
          <w:rFonts w:ascii="Calibri" w:hAnsi="Calibri" w:cs="Calibri"/>
          <w:sz w:val="18"/>
          <w:szCs w:val="18"/>
        </w:rPr>
      </w:pPr>
      <w:r w:rsidRPr="009A1617">
        <w:rPr>
          <w:rFonts w:ascii="Calibri" w:hAnsi="Calibri" w:cs="Calibri"/>
          <w:b/>
          <w:sz w:val="18"/>
          <w:szCs w:val="18"/>
        </w:rPr>
        <w:t>Dietary Requirements / Special Needs</w:t>
      </w:r>
      <w:r w:rsidRPr="0001057F">
        <w:rPr>
          <w:rFonts w:ascii="Calibri" w:hAnsi="Calibri" w:cs="Calibri"/>
          <w:sz w:val="18"/>
          <w:szCs w:val="18"/>
        </w:rPr>
        <w:t>:</w:t>
      </w:r>
      <w:r>
        <w:rPr>
          <w:rFonts w:ascii="Calibri" w:hAnsi="Calibri" w:cs="Calibri"/>
          <w:sz w:val="18"/>
          <w:szCs w:val="18"/>
        </w:rPr>
        <w:t xml:space="preserve"> </w:t>
      </w:r>
    </w:p>
    <w:tbl>
      <w:tblPr>
        <w:tblStyle w:val="TableGrid"/>
        <w:tblW w:w="9457" w:type="dxa"/>
        <w:tblInd w:w="-5" w:type="dxa"/>
        <w:tblLook w:val="04A0" w:firstRow="1" w:lastRow="0" w:firstColumn="1" w:lastColumn="0" w:noHBand="0" w:noVBand="1"/>
      </w:tblPr>
      <w:tblGrid>
        <w:gridCol w:w="2381"/>
        <w:gridCol w:w="7076"/>
      </w:tblGrid>
      <w:tr w:rsidR="00734991" w14:paraId="03FF4B58" w14:textId="77777777" w:rsidTr="00F17E55">
        <w:trPr>
          <w:trHeight w:val="333"/>
        </w:trPr>
        <w:tc>
          <w:tcPr>
            <w:tcW w:w="2381" w:type="dxa"/>
          </w:tcPr>
          <w:p w14:paraId="40B7ACDB" w14:textId="2A33077F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Vegetarian</w:t>
            </w:r>
          </w:p>
        </w:tc>
        <w:tc>
          <w:tcPr>
            <w:tcW w:w="7076" w:type="dxa"/>
          </w:tcPr>
          <w:p w14:paraId="616F2B5E" w14:textId="7777777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4991" w14:paraId="34BCF0D6" w14:textId="77777777" w:rsidTr="00F17E55">
        <w:trPr>
          <w:trHeight w:val="319"/>
        </w:trPr>
        <w:tc>
          <w:tcPr>
            <w:tcW w:w="2381" w:type="dxa"/>
          </w:tcPr>
          <w:p w14:paraId="73FA2507" w14:textId="433609B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Gluten free</w:t>
            </w:r>
          </w:p>
        </w:tc>
        <w:tc>
          <w:tcPr>
            <w:tcW w:w="7076" w:type="dxa"/>
          </w:tcPr>
          <w:p w14:paraId="5E6B6C9F" w14:textId="7777777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4991" w14:paraId="52723F7F" w14:textId="77777777" w:rsidTr="00F17E55">
        <w:trPr>
          <w:trHeight w:val="319"/>
        </w:trPr>
        <w:tc>
          <w:tcPr>
            <w:tcW w:w="2381" w:type="dxa"/>
          </w:tcPr>
          <w:p w14:paraId="4F700D32" w14:textId="14B88FA2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Allergies</w:t>
            </w:r>
          </w:p>
        </w:tc>
        <w:tc>
          <w:tcPr>
            <w:tcW w:w="7076" w:type="dxa"/>
          </w:tcPr>
          <w:p w14:paraId="18B70DA2" w14:textId="7777777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4991" w14:paraId="2F89E927" w14:textId="77777777" w:rsidTr="00F17E55">
        <w:trPr>
          <w:trHeight w:val="333"/>
        </w:trPr>
        <w:tc>
          <w:tcPr>
            <w:tcW w:w="2381" w:type="dxa"/>
          </w:tcPr>
          <w:p w14:paraId="03FABBEA" w14:textId="6F9E29C8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other</w:t>
            </w:r>
          </w:p>
        </w:tc>
        <w:tc>
          <w:tcPr>
            <w:tcW w:w="7076" w:type="dxa"/>
          </w:tcPr>
          <w:p w14:paraId="4507AC24" w14:textId="7777777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34991" w14:paraId="49433635" w14:textId="77777777" w:rsidTr="00F17E55">
        <w:trPr>
          <w:trHeight w:val="333"/>
        </w:trPr>
        <w:tc>
          <w:tcPr>
            <w:tcW w:w="2381" w:type="dxa"/>
          </w:tcPr>
          <w:p w14:paraId="38CC6AAB" w14:textId="6E412F08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Disability e.g. Ground floor </w:t>
            </w:r>
          </w:p>
        </w:tc>
        <w:tc>
          <w:tcPr>
            <w:tcW w:w="7076" w:type="dxa"/>
          </w:tcPr>
          <w:p w14:paraId="1525016F" w14:textId="77777777" w:rsidR="00734991" w:rsidRDefault="00734991" w:rsidP="0072387A">
            <w:pPr>
              <w:spacing w:after="120"/>
              <w:ind w:right="-306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DF62604" w14:textId="77777777" w:rsidR="000B780B" w:rsidRPr="005B1455" w:rsidRDefault="000B780B" w:rsidP="00CD59C2">
      <w:pPr>
        <w:tabs>
          <w:tab w:val="left" w:pos="1843"/>
        </w:tabs>
        <w:spacing w:after="60"/>
        <w:rPr>
          <w:rFonts w:ascii="Calibri" w:hAnsi="Calibri" w:cs="Calibri"/>
          <w:b/>
          <w:sz w:val="12"/>
          <w:szCs w:val="12"/>
        </w:rPr>
      </w:pPr>
    </w:p>
    <w:p w14:paraId="33A8507A" w14:textId="77777777" w:rsidR="001F3128" w:rsidRDefault="001F3128" w:rsidP="00CD59C2">
      <w:pPr>
        <w:tabs>
          <w:tab w:val="left" w:pos="1843"/>
        </w:tabs>
        <w:spacing w:after="6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</w:t>
      </w:r>
    </w:p>
    <w:p w14:paraId="0DF7B8FB" w14:textId="6314E529" w:rsidR="00CD59C2" w:rsidRPr="0001057F" w:rsidRDefault="00CD59C2" w:rsidP="00CD59C2">
      <w:pPr>
        <w:tabs>
          <w:tab w:val="left" w:pos="1843"/>
        </w:tabs>
        <w:spacing w:after="60"/>
        <w:rPr>
          <w:rFonts w:ascii="Calibri" w:hAnsi="Calibri" w:cs="Calibri"/>
          <w:sz w:val="18"/>
          <w:szCs w:val="18"/>
        </w:rPr>
      </w:pPr>
      <w:r w:rsidRPr="000B780B">
        <w:rPr>
          <w:rFonts w:ascii="Calibri" w:hAnsi="Calibri" w:cs="Calibri"/>
          <w:b/>
          <w:sz w:val="18"/>
          <w:szCs w:val="18"/>
        </w:rPr>
        <w:t>Assistance at Conference</w:t>
      </w:r>
      <w:r w:rsidRPr="0001057F">
        <w:rPr>
          <w:rFonts w:ascii="Calibri" w:hAnsi="Calibri" w:cs="Calibri"/>
          <w:sz w:val="18"/>
          <w:szCs w:val="18"/>
        </w:rPr>
        <w:t>:</w:t>
      </w:r>
    </w:p>
    <w:p w14:paraId="64658BA3" w14:textId="6EAF634C" w:rsidR="00C81523" w:rsidRDefault="00CD59C2" w:rsidP="002E5819">
      <w:pPr>
        <w:tabs>
          <w:tab w:val="left" w:pos="1843"/>
        </w:tabs>
        <w:spacing w:after="60"/>
        <w:rPr>
          <w:rFonts w:ascii="Calibri" w:hAnsi="Calibri" w:cs="Calibri"/>
          <w:sz w:val="18"/>
          <w:szCs w:val="18"/>
        </w:rPr>
      </w:pPr>
      <w:r w:rsidRPr="0001057F">
        <w:rPr>
          <w:rFonts w:ascii="Calibri" w:hAnsi="Calibri" w:cs="Calibri"/>
          <w:sz w:val="18"/>
          <w:szCs w:val="18"/>
        </w:rPr>
        <w:t xml:space="preserve">I am willing to </w:t>
      </w:r>
      <w:proofErr w:type="gramStart"/>
      <w:r w:rsidR="00C81523" w:rsidRPr="0001057F">
        <w:rPr>
          <w:rFonts w:ascii="Calibri" w:hAnsi="Calibri" w:cs="Calibri"/>
          <w:sz w:val="18"/>
          <w:szCs w:val="18"/>
        </w:rPr>
        <w:t>assist</w:t>
      </w:r>
      <w:r w:rsidRPr="0001057F">
        <w:rPr>
          <w:rFonts w:ascii="Calibri" w:hAnsi="Calibri" w:cs="Calibri"/>
          <w:sz w:val="18"/>
          <w:szCs w:val="18"/>
        </w:rPr>
        <w:t xml:space="preserve"> </w:t>
      </w:r>
      <w:r w:rsidR="009E1852">
        <w:rPr>
          <w:rFonts w:ascii="Calibri" w:hAnsi="Calibri" w:cs="Calibri"/>
          <w:sz w:val="18"/>
          <w:szCs w:val="18"/>
        </w:rPr>
        <w:t>:</w:t>
      </w:r>
      <w:proofErr w:type="gramEnd"/>
      <w:r w:rsidR="009E1852">
        <w:rPr>
          <w:rFonts w:ascii="Calibri" w:hAnsi="Calibri" w:cs="Calibri"/>
          <w:sz w:val="18"/>
          <w:szCs w:val="18"/>
        </w:rPr>
        <w:t xml:space="preserve"> </w:t>
      </w:r>
      <w:r w:rsidR="002E5819">
        <w:rPr>
          <w:rFonts w:ascii="Calibri" w:hAnsi="Calibri" w:cs="Calibri"/>
          <w:sz w:val="18"/>
          <w:szCs w:val="18"/>
        </w:rPr>
        <w:t xml:space="preserve">please </w:t>
      </w:r>
      <w:r w:rsidR="000E4B97">
        <w:rPr>
          <w:rFonts w:ascii="Calibri" w:hAnsi="Calibri" w:cs="Calibri"/>
          <w:sz w:val="18"/>
          <w:szCs w:val="18"/>
        </w:rPr>
        <w:t>highlight</w:t>
      </w:r>
      <w:r w:rsidR="002E5819">
        <w:rPr>
          <w:rFonts w:ascii="Calibri" w:hAnsi="Calibri" w:cs="Calibri"/>
          <w:sz w:val="18"/>
          <w:szCs w:val="18"/>
        </w:rPr>
        <w:t xml:space="preserve"> </w:t>
      </w:r>
      <w:r w:rsidRPr="0001057F">
        <w:rPr>
          <w:rFonts w:ascii="Calibri" w:hAnsi="Calibri" w:cs="Calibri"/>
          <w:sz w:val="18"/>
          <w:szCs w:val="18"/>
        </w:rPr>
        <w:tab/>
      </w:r>
    </w:p>
    <w:p w14:paraId="73801E64" w14:textId="4DE0CE63" w:rsidR="002E5819" w:rsidRDefault="00CD59C2" w:rsidP="002E5819">
      <w:pPr>
        <w:tabs>
          <w:tab w:val="left" w:pos="1843"/>
        </w:tabs>
        <w:spacing w:after="60"/>
        <w:rPr>
          <w:rFonts w:ascii="Calibri" w:hAnsi="Calibri" w:cs="Calibri"/>
          <w:b/>
          <w:color w:val="0070C0"/>
          <w:sz w:val="18"/>
          <w:szCs w:val="18"/>
        </w:rPr>
      </w:pPr>
      <w:r w:rsidRPr="002E5819">
        <w:rPr>
          <w:rFonts w:ascii="Calibri" w:hAnsi="Calibri" w:cs="Calibri"/>
          <w:b/>
          <w:sz w:val="20"/>
          <w:szCs w:val="20"/>
        </w:rPr>
        <w:sym w:font="Monotype Sorts" w:char="F07F"/>
      </w:r>
      <w:r w:rsidRPr="002E5819">
        <w:rPr>
          <w:rFonts w:ascii="Calibri" w:hAnsi="Calibri" w:cs="Calibri"/>
          <w:b/>
          <w:sz w:val="20"/>
          <w:szCs w:val="20"/>
        </w:rPr>
        <w:t xml:space="preserve"> </w:t>
      </w:r>
      <w:r w:rsidRPr="002E5819">
        <w:rPr>
          <w:rFonts w:ascii="Calibri" w:hAnsi="Calibri" w:cs="Calibri"/>
          <w:sz w:val="20"/>
          <w:szCs w:val="20"/>
        </w:rPr>
        <w:t>Workshop Chairman</w:t>
      </w:r>
      <w:r w:rsidR="002E5819">
        <w:rPr>
          <w:rFonts w:ascii="Calibri" w:hAnsi="Calibri" w:cs="Calibri"/>
          <w:sz w:val="20"/>
          <w:szCs w:val="20"/>
        </w:rPr>
        <w:t xml:space="preserve">     </w:t>
      </w:r>
      <w:r w:rsidRPr="002E5819">
        <w:rPr>
          <w:rFonts w:ascii="Calibri" w:hAnsi="Calibri" w:cs="Calibri"/>
          <w:b/>
          <w:sz w:val="20"/>
          <w:szCs w:val="20"/>
        </w:rPr>
        <w:sym w:font="Monotype Sorts" w:char="F07F"/>
      </w:r>
      <w:r w:rsidRPr="002E5819">
        <w:rPr>
          <w:rFonts w:ascii="Calibri" w:hAnsi="Calibri" w:cs="Calibri"/>
          <w:b/>
          <w:sz w:val="20"/>
          <w:szCs w:val="20"/>
        </w:rPr>
        <w:t xml:space="preserve"> </w:t>
      </w:r>
      <w:r w:rsidRPr="002E5819">
        <w:rPr>
          <w:rFonts w:ascii="Calibri" w:hAnsi="Calibri" w:cs="Calibri"/>
          <w:sz w:val="20"/>
          <w:szCs w:val="20"/>
        </w:rPr>
        <w:t>Any</w:t>
      </w:r>
      <w:r w:rsidR="002E5819">
        <w:rPr>
          <w:rFonts w:ascii="Calibri" w:hAnsi="Calibri" w:cs="Calibri"/>
          <w:sz w:val="20"/>
          <w:szCs w:val="20"/>
        </w:rPr>
        <w:t xml:space="preserve">       </w:t>
      </w:r>
      <w:r w:rsidRPr="002E5819">
        <w:rPr>
          <w:rFonts w:ascii="Calibri" w:hAnsi="Calibri" w:cs="Calibri"/>
          <w:sz w:val="20"/>
          <w:szCs w:val="20"/>
        </w:rPr>
        <w:tab/>
      </w:r>
      <w:r w:rsidRPr="002E5819">
        <w:rPr>
          <w:rFonts w:ascii="Calibri" w:hAnsi="Calibri" w:cs="Calibri"/>
          <w:b/>
          <w:sz w:val="20"/>
          <w:szCs w:val="20"/>
        </w:rPr>
        <w:sym w:font="Monotype Sorts" w:char="F07F"/>
      </w:r>
      <w:r w:rsidRPr="002E5819">
        <w:rPr>
          <w:rFonts w:ascii="Calibri" w:hAnsi="Calibri" w:cs="Calibri"/>
          <w:b/>
          <w:sz w:val="20"/>
          <w:szCs w:val="20"/>
        </w:rPr>
        <w:t xml:space="preserve"> </w:t>
      </w:r>
      <w:r w:rsidR="002E5819" w:rsidRPr="002E5819">
        <w:rPr>
          <w:rFonts w:ascii="Calibri" w:hAnsi="Calibri" w:cs="Calibri"/>
          <w:b/>
          <w:sz w:val="20"/>
          <w:szCs w:val="20"/>
        </w:rPr>
        <w:t xml:space="preserve">  </w:t>
      </w:r>
      <w:r w:rsidRPr="002E5819">
        <w:rPr>
          <w:rFonts w:ascii="Calibri" w:hAnsi="Calibri" w:cs="Calibri"/>
          <w:sz w:val="20"/>
          <w:szCs w:val="20"/>
        </w:rPr>
        <w:t>Speech Contest Assistant</w:t>
      </w:r>
      <w:r w:rsidR="009E1852">
        <w:rPr>
          <w:rFonts w:ascii="Calibri" w:hAnsi="Calibri" w:cs="Calibri"/>
          <w:sz w:val="20"/>
          <w:szCs w:val="20"/>
        </w:rPr>
        <w:tab/>
      </w:r>
      <w:r w:rsidR="009E1852">
        <w:rPr>
          <w:rFonts w:ascii="Calibri" w:hAnsi="Calibri" w:cs="Calibri"/>
          <w:sz w:val="20"/>
          <w:szCs w:val="20"/>
        </w:rPr>
        <w:tab/>
      </w:r>
      <w:r w:rsidR="009E1852">
        <w:rPr>
          <w:rFonts w:ascii="Calibri" w:hAnsi="Calibri" w:cs="Calibri"/>
          <w:sz w:val="20"/>
          <w:szCs w:val="20"/>
        </w:rPr>
        <w:tab/>
      </w:r>
    </w:p>
    <w:p w14:paraId="40BD2A83" w14:textId="0CFBFEA5" w:rsidR="00734991" w:rsidRDefault="00ED0BE1" w:rsidP="00A27051">
      <w:pPr>
        <w:tabs>
          <w:tab w:val="left" w:pos="7526"/>
        </w:tabs>
        <w:rPr>
          <w:rFonts w:ascii="Calibri" w:hAnsi="Calibri" w:cs="Calibri"/>
          <w:b/>
          <w:color w:val="0070C0"/>
          <w:sz w:val="18"/>
          <w:szCs w:val="18"/>
        </w:rPr>
      </w:pPr>
      <w:r>
        <w:rPr>
          <w:noProof/>
          <w:sz w:val="24"/>
          <w:szCs w:val="24"/>
          <w:lang w:eastAsia="en-NZ"/>
        </w:rPr>
        <w:lastRenderedPageBreak/>
        <w:drawing>
          <wp:anchor distT="0" distB="0" distL="114300" distR="114300" simplePos="0" relativeHeight="251665408" behindDoc="1" locked="0" layoutInCell="1" allowOverlap="1" wp14:anchorId="27247152" wp14:editId="5F8CCECC">
            <wp:simplePos x="0" y="0"/>
            <wp:positionH relativeFrom="margin">
              <wp:posOffset>5038725</wp:posOffset>
            </wp:positionH>
            <wp:positionV relativeFrom="paragraph">
              <wp:posOffset>-57785</wp:posOffset>
            </wp:positionV>
            <wp:extent cx="1028700" cy="748030"/>
            <wp:effectExtent l="0" t="0" r="0" b="0"/>
            <wp:wrapTight wrapText="bothSides">
              <wp:wrapPolygon edited="0">
                <wp:start x="0" y="0"/>
                <wp:lineTo x="0" y="20903"/>
                <wp:lineTo x="21200" y="20903"/>
                <wp:lineTo x="212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D5890" w14:textId="77777777" w:rsidR="00734991" w:rsidRDefault="00734991" w:rsidP="00A27051">
      <w:pPr>
        <w:tabs>
          <w:tab w:val="left" w:pos="7526"/>
        </w:tabs>
        <w:rPr>
          <w:rFonts w:ascii="Calibri" w:hAnsi="Calibri" w:cs="Calibri"/>
          <w:b/>
          <w:color w:val="0070C0"/>
          <w:sz w:val="18"/>
          <w:szCs w:val="18"/>
        </w:rPr>
      </w:pPr>
    </w:p>
    <w:p w14:paraId="7406A71B" w14:textId="7C702C46" w:rsidR="002E5819" w:rsidRDefault="009A0AEA" w:rsidP="00A27051">
      <w:pPr>
        <w:tabs>
          <w:tab w:val="left" w:pos="7526"/>
        </w:tabs>
        <w:rPr>
          <w:rFonts w:ascii="Arial Narrow" w:hAnsi="Arial Narrow" w:cs="Gisha"/>
          <w:b/>
          <w:color w:val="FF0000"/>
          <w:sz w:val="24"/>
          <w:szCs w:val="24"/>
          <w:u w:val="single"/>
        </w:rPr>
      </w:pPr>
      <w:r>
        <w:rPr>
          <w:rFonts w:ascii="Calibri" w:hAnsi="Calibri" w:cs="Calibri"/>
          <w:b/>
          <w:color w:val="0070C0"/>
          <w:sz w:val="18"/>
          <w:szCs w:val="18"/>
        </w:rPr>
        <w:t xml:space="preserve"> </w:t>
      </w:r>
      <w:r w:rsidR="0072387A" w:rsidRPr="0072387A">
        <w:rPr>
          <w:rFonts w:ascii="Calibri" w:hAnsi="Calibri" w:cs="Calibri"/>
          <w:b/>
          <w:sz w:val="24"/>
          <w:szCs w:val="24"/>
        </w:rPr>
        <w:t xml:space="preserve">Important </w:t>
      </w:r>
      <w:r w:rsidR="002E5819">
        <w:rPr>
          <w:rFonts w:ascii="Calibri" w:hAnsi="Calibri" w:cs="Calibri"/>
          <w:b/>
          <w:sz w:val="24"/>
          <w:szCs w:val="24"/>
        </w:rPr>
        <w:t xml:space="preserve">Payment and Accommodation </w:t>
      </w:r>
      <w:r w:rsidR="0072387A" w:rsidRPr="0072387A">
        <w:rPr>
          <w:rFonts w:ascii="Calibri" w:hAnsi="Calibri" w:cs="Calibri"/>
          <w:b/>
          <w:sz w:val="24"/>
          <w:szCs w:val="24"/>
        </w:rPr>
        <w:t>Information</w:t>
      </w:r>
      <w:r w:rsidR="00534484">
        <w:rPr>
          <w:rFonts w:ascii="Calibri" w:hAnsi="Calibri" w:cs="Calibri"/>
          <w:b/>
          <w:sz w:val="24"/>
          <w:szCs w:val="24"/>
        </w:rPr>
        <w:t>:</w:t>
      </w:r>
      <w:r w:rsidR="002E5819" w:rsidRPr="002E5819">
        <w:rPr>
          <w:rFonts w:ascii="Arial Narrow" w:hAnsi="Arial Narrow" w:cs="Gisha"/>
          <w:b/>
          <w:color w:val="FF0000"/>
          <w:sz w:val="24"/>
          <w:szCs w:val="24"/>
          <w:u w:val="single"/>
        </w:rPr>
        <w:t xml:space="preserve"> </w:t>
      </w:r>
    </w:p>
    <w:p w14:paraId="3E45B6C9" w14:textId="77777777" w:rsidR="00534484" w:rsidRDefault="00534484" w:rsidP="00A27051">
      <w:pPr>
        <w:tabs>
          <w:tab w:val="left" w:pos="7526"/>
        </w:tabs>
        <w:rPr>
          <w:rFonts w:ascii="Arial Narrow" w:hAnsi="Arial Narrow" w:cs="Gisha"/>
          <w:b/>
          <w:color w:val="FF0000"/>
          <w:sz w:val="24"/>
          <w:szCs w:val="24"/>
          <w:u w:val="single"/>
        </w:rPr>
      </w:pPr>
    </w:p>
    <w:p w14:paraId="13822027" w14:textId="61E6249D" w:rsidR="0072387A" w:rsidRPr="00734991" w:rsidRDefault="002E5819" w:rsidP="00A27051">
      <w:pPr>
        <w:tabs>
          <w:tab w:val="left" w:pos="7526"/>
        </w:tabs>
        <w:rPr>
          <w:rFonts w:ascii="Calibri" w:hAnsi="Calibri" w:cs="Calibri"/>
          <w:b/>
          <w:color w:val="FF0000"/>
          <w:sz w:val="24"/>
          <w:szCs w:val="24"/>
        </w:rPr>
      </w:pPr>
      <w:r w:rsidRPr="00734991">
        <w:rPr>
          <w:rFonts w:ascii="Arial Narrow" w:hAnsi="Arial Narrow" w:cs="Gisha"/>
          <w:b/>
          <w:color w:val="FF0000"/>
          <w:sz w:val="24"/>
          <w:szCs w:val="24"/>
          <w:u w:val="single"/>
        </w:rPr>
        <w:t xml:space="preserve">Please ensure payment </w:t>
      </w:r>
      <w:r w:rsidR="00397B3B" w:rsidRPr="00734991">
        <w:rPr>
          <w:rFonts w:ascii="Arial Narrow" w:hAnsi="Arial Narrow" w:cs="Gisha"/>
          <w:b/>
          <w:color w:val="FF0000"/>
          <w:sz w:val="24"/>
          <w:szCs w:val="24"/>
          <w:u w:val="single"/>
        </w:rPr>
        <w:t>m</w:t>
      </w:r>
      <w:r w:rsidRPr="00734991">
        <w:rPr>
          <w:rFonts w:ascii="Arial Narrow" w:hAnsi="Arial Narrow" w:cs="Gisha"/>
          <w:b/>
          <w:color w:val="FF0000"/>
          <w:sz w:val="24"/>
          <w:szCs w:val="24"/>
          <w:u w:val="single"/>
        </w:rPr>
        <w:t>ade PRIOR to conference</w:t>
      </w:r>
      <w:r w:rsidR="00A369CB" w:rsidRPr="00734991">
        <w:rPr>
          <w:rFonts w:ascii="Arial Narrow" w:hAnsi="Arial Narrow" w:cs="Gisha"/>
          <w:b/>
          <w:color w:val="FF0000"/>
          <w:sz w:val="24"/>
          <w:szCs w:val="24"/>
          <w:u w:val="single"/>
        </w:rPr>
        <w:t xml:space="preserve"> at the time of registration</w:t>
      </w:r>
    </w:p>
    <w:p w14:paraId="02183790" w14:textId="77777777" w:rsidR="00B31BC3" w:rsidRPr="00102AD1" w:rsidRDefault="0072387A" w:rsidP="00A27051">
      <w:pPr>
        <w:tabs>
          <w:tab w:val="left" w:pos="7526"/>
        </w:tabs>
        <w:rPr>
          <w:rFonts w:ascii="Calibri" w:hAnsi="Calibri" w:cs="Calibri"/>
          <w:b/>
          <w:color w:val="0070C0"/>
          <w:sz w:val="18"/>
          <w:szCs w:val="18"/>
        </w:rPr>
      </w:pPr>
      <w:r w:rsidRPr="00102AD1">
        <w:rPr>
          <w:rFonts w:ascii="Calibri" w:hAnsi="Calibri" w:cs="Calibri"/>
          <w:b/>
          <w:color w:val="0070C0"/>
          <w:sz w:val="18"/>
          <w:szCs w:val="18"/>
        </w:rPr>
        <w:t xml:space="preserve"> </w:t>
      </w:r>
    </w:p>
    <w:p w14:paraId="7618360C" w14:textId="77777777" w:rsidR="0072387A" w:rsidRPr="00534484" w:rsidRDefault="00A27051" w:rsidP="0072387A">
      <w:pPr>
        <w:numPr>
          <w:ilvl w:val="0"/>
          <w:numId w:val="4"/>
        </w:numPr>
        <w:spacing w:after="120"/>
        <w:ind w:left="5" w:hanging="357"/>
        <w:contextualSpacing/>
        <w:rPr>
          <w:b/>
          <w:sz w:val="20"/>
          <w:szCs w:val="20"/>
          <w:u w:val="single"/>
        </w:rPr>
      </w:pPr>
      <w:r w:rsidRPr="00534484">
        <w:rPr>
          <w:rFonts w:ascii="Arial Narrow" w:hAnsi="Arial Narrow" w:cs="Gisha"/>
          <w:sz w:val="20"/>
          <w:szCs w:val="20"/>
          <w:u w:val="single"/>
        </w:rPr>
        <w:t xml:space="preserve"> </w:t>
      </w:r>
      <w:r w:rsidR="0072387A" w:rsidRPr="00534484">
        <w:rPr>
          <w:b/>
          <w:sz w:val="20"/>
          <w:szCs w:val="20"/>
          <w:u w:val="single"/>
        </w:rPr>
        <w:t>INTERNATIONAL REGISTRANTS</w:t>
      </w:r>
    </w:p>
    <w:p w14:paraId="19DE670C" w14:textId="77777777" w:rsidR="0072387A" w:rsidRPr="00534484" w:rsidRDefault="0072387A" w:rsidP="0072387A">
      <w:pPr>
        <w:ind w:left="-709" w:firstLine="720"/>
        <w:rPr>
          <w:i/>
          <w:sz w:val="20"/>
          <w:szCs w:val="20"/>
        </w:rPr>
      </w:pPr>
      <w:r w:rsidRPr="00534484">
        <w:rPr>
          <w:b/>
          <w:color w:val="FF0000"/>
          <w:sz w:val="20"/>
          <w:szCs w:val="20"/>
        </w:rPr>
        <w:t>Payment MUST BE IN NEW ZEALAND DOLLARS (NZD) ONLY.</w:t>
      </w:r>
      <w:r w:rsidRPr="00534484">
        <w:rPr>
          <w:b/>
          <w:sz w:val="20"/>
          <w:szCs w:val="20"/>
        </w:rPr>
        <w:t xml:space="preserve">  </w:t>
      </w:r>
      <w:r w:rsidRPr="00534484">
        <w:rPr>
          <w:sz w:val="20"/>
          <w:szCs w:val="20"/>
        </w:rPr>
        <w:t>(</w:t>
      </w:r>
      <w:r w:rsidRPr="00534484">
        <w:rPr>
          <w:i/>
          <w:sz w:val="20"/>
          <w:szCs w:val="20"/>
        </w:rPr>
        <w:t>Any non-NZ currency received will be returned).</w:t>
      </w:r>
    </w:p>
    <w:p w14:paraId="0423E525" w14:textId="48CCCB4C" w:rsidR="0072387A" w:rsidRPr="00534484" w:rsidRDefault="0072387A" w:rsidP="0072387A">
      <w:pPr>
        <w:spacing w:after="120"/>
        <w:ind w:firstLine="11"/>
        <w:rPr>
          <w:sz w:val="20"/>
          <w:szCs w:val="20"/>
        </w:rPr>
      </w:pPr>
      <w:r w:rsidRPr="00534484">
        <w:rPr>
          <w:b/>
          <w:sz w:val="20"/>
          <w:szCs w:val="20"/>
        </w:rPr>
        <w:t>The amount received in New Zealand must be the same as that stated on the registration form.</w:t>
      </w:r>
      <w:r w:rsidRPr="00534484">
        <w:rPr>
          <w:sz w:val="20"/>
          <w:szCs w:val="20"/>
        </w:rPr>
        <w:t xml:space="preserve">  This is because banks can charge an administration fee at both ends of the </w:t>
      </w:r>
      <w:r w:rsidR="0006576F" w:rsidRPr="00534484">
        <w:rPr>
          <w:sz w:val="20"/>
          <w:szCs w:val="20"/>
        </w:rPr>
        <w:t>transaction,</w:t>
      </w:r>
      <w:r w:rsidRPr="00534484">
        <w:rPr>
          <w:sz w:val="20"/>
          <w:szCs w:val="20"/>
        </w:rPr>
        <w:t xml:space="preserve"> so it is important to make sure that the correct amount is deposited in New Zealand. </w:t>
      </w:r>
    </w:p>
    <w:p w14:paraId="701A6F3D" w14:textId="77777777" w:rsidR="0072387A" w:rsidRPr="00534484" w:rsidRDefault="0072387A" w:rsidP="0072387A">
      <w:pPr>
        <w:numPr>
          <w:ilvl w:val="0"/>
          <w:numId w:val="3"/>
        </w:numPr>
        <w:spacing w:after="120" w:line="276" w:lineRule="auto"/>
        <w:contextualSpacing/>
        <w:rPr>
          <w:b/>
          <w:sz w:val="20"/>
          <w:szCs w:val="20"/>
        </w:rPr>
      </w:pPr>
      <w:r w:rsidRPr="00534484">
        <w:rPr>
          <w:b/>
          <w:sz w:val="20"/>
          <w:szCs w:val="20"/>
          <w:u w:val="single"/>
        </w:rPr>
        <w:t>Electronic Bank Transfer</w:t>
      </w:r>
      <w:r w:rsidRPr="00534484">
        <w:rPr>
          <w:b/>
          <w:sz w:val="20"/>
          <w:szCs w:val="20"/>
        </w:rPr>
        <w:t xml:space="preserve">:  </w:t>
      </w:r>
      <w:r w:rsidRPr="00534484">
        <w:rPr>
          <w:sz w:val="20"/>
          <w:szCs w:val="20"/>
        </w:rPr>
        <w:t>most banks can arrange a direct electronic transfer of fund</w:t>
      </w:r>
      <w:r w:rsidR="00973A19" w:rsidRPr="00534484">
        <w:rPr>
          <w:sz w:val="20"/>
          <w:szCs w:val="20"/>
        </w:rPr>
        <w:t>s from your bank account to the</w:t>
      </w:r>
    </w:p>
    <w:p w14:paraId="412A7D35" w14:textId="38AB87A5" w:rsidR="00973A19" w:rsidRPr="00534484" w:rsidRDefault="00ED0BE1" w:rsidP="00973A19">
      <w:pPr>
        <w:spacing w:after="120" w:line="276" w:lineRule="auto"/>
        <w:ind w:left="11"/>
        <w:contextualSpacing/>
        <w:rPr>
          <w:b/>
          <w:sz w:val="20"/>
          <w:szCs w:val="20"/>
        </w:rPr>
      </w:pPr>
      <w:r w:rsidRPr="00534484">
        <w:rPr>
          <w:b/>
          <w:sz w:val="20"/>
          <w:szCs w:val="20"/>
        </w:rPr>
        <w:t>Conference account</w:t>
      </w:r>
    </w:p>
    <w:p w14:paraId="16123273" w14:textId="38C82789" w:rsidR="0072387A" w:rsidRPr="00102AD1" w:rsidRDefault="0072387A" w:rsidP="0072387A">
      <w:pPr>
        <w:spacing w:after="120"/>
        <w:ind w:left="11"/>
        <w:rPr>
          <w:b/>
          <w:color w:val="0070C0"/>
          <w:sz w:val="20"/>
          <w:szCs w:val="20"/>
          <w:u w:val="single"/>
        </w:rPr>
      </w:pPr>
      <w:r w:rsidRPr="00102AD1">
        <w:rPr>
          <w:b/>
          <w:color w:val="0070C0"/>
          <w:sz w:val="20"/>
          <w:szCs w:val="20"/>
          <w:u w:val="single"/>
        </w:rPr>
        <w:t>Bank details are as follows</w:t>
      </w:r>
      <w:r w:rsidR="00DF729A" w:rsidRPr="00102AD1">
        <w:rPr>
          <w:b/>
          <w:color w:val="0070C0"/>
          <w:sz w:val="20"/>
          <w:szCs w:val="20"/>
          <w:u w:val="single"/>
        </w:rPr>
        <w:t>:</w:t>
      </w:r>
    </w:p>
    <w:p w14:paraId="5326113C" w14:textId="77777777" w:rsidR="0072387A" w:rsidRPr="00534484" w:rsidRDefault="0072387A" w:rsidP="0072387A">
      <w:pPr>
        <w:spacing w:line="276" w:lineRule="auto"/>
        <w:ind w:left="11"/>
        <w:rPr>
          <w:sz w:val="20"/>
          <w:szCs w:val="20"/>
        </w:rPr>
      </w:pPr>
      <w:r w:rsidRPr="00534484">
        <w:rPr>
          <w:b/>
          <w:sz w:val="20"/>
          <w:szCs w:val="20"/>
        </w:rPr>
        <w:t>Name of Bank:</w:t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  <w:r w:rsidR="00973A19" w:rsidRPr="00534484">
        <w:rPr>
          <w:sz w:val="20"/>
          <w:szCs w:val="20"/>
        </w:rPr>
        <w:t>ASB</w:t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</w:p>
    <w:p w14:paraId="7670121F" w14:textId="77777777" w:rsidR="0072387A" w:rsidRPr="00534484" w:rsidRDefault="0072387A" w:rsidP="0072387A">
      <w:pPr>
        <w:spacing w:line="276" w:lineRule="auto"/>
        <w:ind w:left="11"/>
        <w:rPr>
          <w:sz w:val="20"/>
          <w:szCs w:val="20"/>
        </w:rPr>
      </w:pPr>
      <w:r w:rsidRPr="00534484">
        <w:rPr>
          <w:b/>
          <w:sz w:val="20"/>
          <w:szCs w:val="20"/>
        </w:rPr>
        <w:t>Account Name:</w:t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  <w:t>NZ Region Communicators ITC</w:t>
      </w:r>
    </w:p>
    <w:p w14:paraId="44741B9C" w14:textId="77777777" w:rsidR="0072387A" w:rsidRPr="00534484" w:rsidRDefault="0072387A" w:rsidP="0072387A">
      <w:pPr>
        <w:spacing w:line="276" w:lineRule="auto"/>
        <w:ind w:left="-709"/>
        <w:rPr>
          <w:sz w:val="20"/>
          <w:szCs w:val="20"/>
        </w:rPr>
      </w:pPr>
      <w:r w:rsidRPr="00534484">
        <w:rPr>
          <w:sz w:val="20"/>
          <w:szCs w:val="20"/>
        </w:rPr>
        <w:tab/>
      </w:r>
      <w:r w:rsidRPr="00534484">
        <w:rPr>
          <w:b/>
          <w:sz w:val="20"/>
          <w:szCs w:val="20"/>
        </w:rPr>
        <w:t>Trading as:</w:t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  <w:r w:rsidR="000E4B97" w:rsidRPr="00534484">
        <w:rPr>
          <w:sz w:val="20"/>
          <w:szCs w:val="20"/>
        </w:rPr>
        <w:t>NZ Region Communicators ITC</w:t>
      </w:r>
    </w:p>
    <w:p w14:paraId="3553FC53" w14:textId="77777777" w:rsidR="0072387A" w:rsidRPr="00534484" w:rsidRDefault="0072387A" w:rsidP="0072387A">
      <w:pPr>
        <w:spacing w:line="276" w:lineRule="auto"/>
        <w:ind w:left="-709"/>
        <w:rPr>
          <w:sz w:val="20"/>
          <w:szCs w:val="20"/>
        </w:rPr>
      </w:pPr>
      <w:r w:rsidRPr="00534484">
        <w:rPr>
          <w:sz w:val="20"/>
          <w:szCs w:val="20"/>
        </w:rPr>
        <w:tab/>
      </w:r>
      <w:r w:rsidRPr="00534484">
        <w:rPr>
          <w:b/>
          <w:sz w:val="20"/>
          <w:szCs w:val="20"/>
        </w:rPr>
        <w:t>Account Number:</w:t>
      </w:r>
      <w:r w:rsidR="000E4B97" w:rsidRPr="00534484">
        <w:rPr>
          <w:b/>
          <w:sz w:val="20"/>
          <w:szCs w:val="20"/>
        </w:rPr>
        <w:tab/>
        <w:t>12 3085 0432083 00</w:t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  <w:r w:rsidRPr="00534484">
        <w:rPr>
          <w:sz w:val="20"/>
          <w:szCs w:val="20"/>
        </w:rPr>
        <w:tab/>
      </w:r>
    </w:p>
    <w:p w14:paraId="7203CF05" w14:textId="77777777" w:rsidR="00973A19" w:rsidRPr="00534484" w:rsidRDefault="0072387A" w:rsidP="00973A19">
      <w:pPr>
        <w:spacing w:line="276" w:lineRule="auto"/>
        <w:ind w:left="-709" w:firstLine="709"/>
        <w:rPr>
          <w:b/>
          <w:sz w:val="20"/>
          <w:szCs w:val="20"/>
        </w:rPr>
      </w:pPr>
      <w:r w:rsidRPr="00534484">
        <w:rPr>
          <w:b/>
          <w:sz w:val="20"/>
          <w:szCs w:val="20"/>
        </w:rPr>
        <w:t>*SWIFT Code:</w:t>
      </w:r>
      <w:r w:rsidR="004040C2" w:rsidRPr="00534484">
        <w:rPr>
          <w:b/>
          <w:sz w:val="20"/>
          <w:szCs w:val="20"/>
        </w:rPr>
        <w:tab/>
      </w:r>
      <w:r w:rsidR="004040C2" w:rsidRPr="00534484">
        <w:rPr>
          <w:b/>
          <w:sz w:val="20"/>
          <w:szCs w:val="20"/>
        </w:rPr>
        <w:tab/>
        <w:t>ASBBNZ2A</w:t>
      </w:r>
      <w:r w:rsidR="004040C2" w:rsidRPr="00534484">
        <w:rPr>
          <w:b/>
          <w:sz w:val="20"/>
          <w:szCs w:val="20"/>
        </w:rPr>
        <w:tab/>
      </w:r>
      <w:r w:rsidRPr="00534484">
        <w:rPr>
          <w:b/>
          <w:sz w:val="20"/>
          <w:szCs w:val="20"/>
        </w:rPr>
        <w:tab/>
      </w:r>
      <w:r w:rsidRPr="00534484">
        <w:rPr>
          <w:b/>
          <w:sz w:val="20"/>
          <w:szCs w:val="20"/>
        </w:rPr>
        <w:tab/>
      </w:r>
      <w:r w:rsidRPr="00534484">
        <w:rPr>
          <w:b/>
          <w:sz w:val="20"/>
          <w:szCs w:val="20"/>
        </w:rPr>
        <w:tab/>
      </w:r>
    </w:p>
    <w:p w14:paraId="1729EEFA" w14:textId="77777777" w:rsidR="0072387A" w:rsidRPr="00534484" w:rsidRDefault="0072387A" w:rsidP="00973A19">
      <w:pPr>
        <w:spacing w:line="276" w:lineRule="auto"/>
        <w:ind w:left="-709" w:firstLine="709"/>
        <w:rPr>
          <w:b/>
          <w:sz w:val="20"/>
          <w:szCs w:val="20"/>
        </w:rPr>
      </w:pPr>
      <w:r w:rsidRPr="00534484">
        <w:rPr>
          <w:b/>
          <w:sz w:val="20"/>
          <w:szCs w:val="20"/>
        </w:rPr>
        <w:t>Bank Address:</w:t>
      </w:r>
      <w:r w:rsidRPr="00534484">
        <w:rPr>
          <w:b/>
          <w:sz w:val="20"/>
          <w:szCs w:val="20"/>
        </w:rPr>
        <w:tab/>
      </w:r>
      <w:r w:rsidRPr="00534484">
        <w:rPr>
          <w:b/>
          <w:sz w:val="20"/>
          <w:szCs w:val="20"/>
        </w:rPr>
        <w:tab/>
      </w:r>
      <w:r w:rsidR="000E4B97" w:rsidRPr="00534484">
        <w:rPr>
          <w:b/>
          <w:sz w:val="20"/>
          <w:szCs w:val="20"/>
        </w:rPr>
        <w:t>P.O. Box 35, Shortland Street, Auckland, 1140, NZ</w:t>
      </w:r>
    </w:p>
    <w:p w14:paraId="3EC19F8C" w14:textId="77777777" w:rsidR="0072387A" w:rsidRPr="00534484" w:rsidRDefault="0072387A" w:rsidP="0072387A">
      <w:pPr>
        <w:spacing w:after="120" w:line="276" w:lineRule="auto"/>
        <w:ind w:left="-709" w:firstLine="720"/>
        <w:rPr>
          <w:i/>
          <w:sz w:val="20"/>
          <w:szCs w:val="20"/>
        </w:rPr>
      </w:pPr>
      <w:r w:rsidRPr="00534484">
        <w:rPr>
          <w:b/>
          <w:sz w:val="20"/>
          <w:szCs w:val="20"/>
        </w:rPr>
        <w:t>*</w:t>
      </w:r>
      <w:r w:rsidRPr="00534484">
        <w:rPr>
          <w:i/>
          <w:sz w:val="20"/>
          <w:szCs w:val="20"/>
        </w:rPr>
        <w:t>Please note New Zealand does not use the IBAN system</w:t>
      </w:r>
    </w:p>
    <w:p w14:paraId="25129694" w14:textId="77777777" w:rsidR="0072387A" w:rsidRPr="00534484" w:rsidRDefault="0072387A" w:rsidP="0072387A">
      <w:pPr>
        <w:numPr>
          <w:ilvl w:val="0"/>
          <w:numId w:val="3"/>
        </w:numPr>
        <w:spacing w:after="120"/>
        <w:contextualSpacing/>
        <w:rPr>
          <w:b/>
          <w:sz w:val="20"/>
          <w:szCs w:val="20"/>
        </w:rPr>
      </w:pPr>
      <w:r w:rsidRPr="00534484">
        <w:rPr>
          <w:b/>
          <w:sz w:val="20"/>
          <w:szCs w:val="20"/>
          <w:u w:val="single"/>
        </w:rPr>
        <w:t>Bank Cheque/Draft</w:t>
      </w:r>
      <w:r w:rsidRPr="00534484">
        <w:rPr>
          <w:b/>
          <w:sz w:val="20"/>
          <w:szCs w:val="20"/>
        </w:rPr>
        <w:t xml:space="preserve">:  </w:t>
      </w:r>
      <w:r w:rsidRPr="00534484">
        <w:rPr>
          <w:b/>
          <w:i/>
          <w:sz w:val="20"/>
          <w:szCs w:val="20"/>
        </w:rPr>
        <w:t>must be in NZ Dollars</w:t>
      </w:r>
    </w:p>
    <w:p w14:paraId="552761A3" w14:textId="77777777" w:rsidR="0072387A" w:rsidRPr="00534484" w:rsidRDefault="0072387A" w:rsidP="0072387A">
      <w:pPr>
        <w:spacing w:after="120"/>
        <w:ind w:left="11"/>
        <w:contextualSpacing/>
        <w:rPr>
          <w:sz w:val="20"/>
          <w:szCs w:val="20"/>
        </w:rPr>
      </w:pPr>
      <w:r w:rsidRPr="00534484">
        <w:rPr>
          <w:sz w:val="20"/>
          <w:szCs w:val="20"/>
        </w:rPr>
        <w:t>Most major banks will be able to issue a bank cheque or bank draft in New Zealand dollars (NZ$).</w:t>
      </w:r>
    </w:p>
    <w:p w14:paraId="62D99B0E" w14:textId="77777777" w:rsidR="0072387A" w:rsidRPr="00534484" w:rsidRDefault="0072387A" w:rsidP="0072387A">
      <w:pPr>
        <w:spacing w:after="240" w:line="276" w:lineRule="auto"/>
        <w:ind w:left="11"/>
        <w:contextualSpacing/>
        <w:rPr>
          <w:sz w:val="20"/>
          <w:szCs w:val="20"/>
        </w:rPr>
      </w:pPr>
      <w:r w:rsidRPr="00534484">
        <w:rPr>
          <w:sz w:val="20"/>
          <w:szCs w:val="20"/>
        </w:rPr>
        <w:t>These should be made out to:</w:t>
      </w:r>
    </w:p>
    <w:p w14:paraId="511E570E" w14:textId="77777777" w:rsidR="0072387A" w:rsidRPr="00534484" w:rsidRDefault="000E4B97" w:rsidP="0072387A">
      <w:pPr>
        <w:spacing w:before="120" w:after="120" w:line="276" w:lineRule="auto"/>
        <w:ind w:left="11"/>
        <w:contextualSpacing/>
        <w:rPr>
          <w:sz w:val="20"/>
          <w:szCs w:val="20"/>
        </w:rPr>
      </w:pPr>
      <w:r w:rsidRPr="00534484">
        <w:rPr>
          <w:b/>
          <w:sz w:val="20"/>
          <w:szCs w:val="20"/>
        </w:rPr>
        <w:t>NZ Region Communicators ITC:</w:t>
      </w:r>
      <w:r w:rsidR="0072387A" w:rsidRPr="00534484">
        <w:rPr>
          <w:sz w:val="20"/>
          <w:szCs w:val="20"/>
        </w:rPr>
        <w:t xml:space="preserve"> </w:t>
      </w:r>
    </w:p>
    <w:p w14:paraId="13FE8E4D" w14:textId="77777777" w:rsidR="0072387A" w:rsidRPr="0072387A" w:rsidRDefault="0072387A" w:rsidP="0072387A">
      <w:pPr>
        <w:spacing w:after="120"/>
        <w:ind w:left="11"/>
        <w:contextualSpacing/>
        <w:rPr>
          <w:b/>
          <w:sz w:val="18"/>
          <w:szCs w:val="18"/>
        </w:rPr>
      </w:pPr>
    </w:p>
    <w:p w14:paraId="4FF7DC80" w14:textId="77777777" w:rsidR="000B780B" w:rsidRDefault="0072387A" w:rsidP="00416B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spacing w:after="120"/>
        <w:rPr>
          <w:b/>
          <w:sz w:val="20"/>
          <w:szCs w:val="20"/>
        </w:rPr>
      </w:pPr>
      <w:r w:rsidRPr="00102AD1">
        <w:rPr>
          <w:b/>
          <w:sz w:val="20"/>
          <w:szCs w:val="20"/>
        </w:rPr>
        <w:t>Please post or email registration form together with bank cheque/draft or notification of electronic bank transfer to:</w:t>
      </w:r>
    </w:p>
    <w:p w14:paraId="51AD1397" w14:textId="64F14ABB" w:rsidR="000B780B" w:rsidRDefault="000B780B" w:rsidP="00416B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Nissa Elsey</w:t>
      </w:r>
      <w:r w:rsidR="00416B93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r w:rsidR="00575E01">
        <w:rPr>
          <w:rFonts w:ascii="Arial" w:hAnsi="Arial" w:cs="Arial"/>
          <w:b/>
          <w:bCs/>
          <w:sz w:val="18"/>
          <w:szCs w:val="18"/>
        </w:rPr>
        <w:t>15 O’Shea Place, Wakefield</w:t>
      </w:r>
      <w:r w:rsidR="00ED0BE1">
        <w:rPr>
          <w:rFonts w:ascii="Arial" w:hAnsi="Arial" w:cs="Arial"/>
          <w:b/>
          <w:bCs/>
          <w:sz w:val="18"/>
          <w:szCs w:val="18"/>
        </w:rPr>
        <w:t xml:space="preserve">, Nelson </w:t>
      </w:r>
      <w:r w:rsidR="00575E01">
        <w:rPr>
          <w:rFonts w:ascii="Arial" w:hAnsi="Arial" w:cs="Arial"/>
          <w:b/>
          <w:bCs/>
          <w:sz w:val="18"/>
          <w:szCs w:val="18"/>
        </w:rPr>
        <w:t>7025</w:t>
      </w:r>
      <w:r w:rsidR="00ED0BE1">
        <w:rPr>
          <w:b/>
          <w:sz w:val="20"/>
          <w:szCs w:val="20"/>
        </w:rPr>
        <w:t xml:space="preserve">, </w:t>
      </w:r>
      <w:r w:rsidR="0072387A" w:rsidRPr="00102AD1">
        <w:rPr>
          <w:b/>
          <w:sz w:val="20"/>
          <w:szCs w:val="20"/>
        </w:rPr>
        <w:t>New Zealand</w:t>
      </w:r>
    </w:p>
    <w:p w14:paraId="7DE50DEC" w14:textId="74B61271" w:rsidR="000B780B" w:rsidRDefault="0072387A" w:rsidP="00416B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spacing w:after="120"/>
        <w:rPr>
          <w:b/>
          <w:sz w:val="20"/>
          <w:szCs w:val="20"/>
        </w:rPr>
      </w:pPr>
      <w:r w:rsidRPr="00102AD1">
        <w:rPr>
          <w:b/>
          <w:sz w:val="20"/>
          <w:szCs w:val="20"/>
        </w:rPr>
        <w:t xml:space="preserve">or email:  </w:t>
      </w:r>
      <w:hyperlink r:id="rId11" w:history="1">
        <w:r w:rsidR="00ED0BE1" w:rsidRPr="00AC617D">
          <w:rPr>
            <w:rStyle w:val="Hyperlink"/>
            <w:b/>
            <w:sz w:val="20"/>
            <w:szCs w:val="20"/>
          </w:rPr>
          <w:t>nissa.elsey@gmail.com</w:t>
        </w:r>
      </w:hyperlink>
    </w:p>
    <w:p w14:paraId="07EE6913" w14:textId="77777777" w:rsidR="00EC35B0" w:rsidRPr="00EC35B0" w:rsidRDefault="00EC35B0" w:rsidP="00416B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AEEF3" w:themeFill="accent5" w:themeFillTint="33"/>
        <w:spacing w:after="120"/>
        <w:rPr>
          <w:b/>
          <w:sz w:val="12"/>
          <w:szCs w:val="12"/>
        </w:rPr>
      </w:pPr>
    </w:p>
    <w:p w14:paraId="38BF794C" w14:textId="77777777" w:rsidR="000B780B" w:rsidRPr="00EC35B0" w:rsidRDefault="000B780B" w:rsidP="0072387A">
      <w:pPr>
        <w:spacing w:before="120" w:after="120"/>
        <w:rPr>
          <w:sz w:val="12"/>
          <w:szCs w:val="12"/>
        </w:rPr>
      </w:pPr>
    </w:p>
    <w:p w14:paraId="3FDBBA3E" w14:textId="63150721" w:rsidR="0072387A" w:rsidRPr="00534484" w:rsidRDefault="0072387A" w:rsidP="0072387A">
      <w:pPr>
        <w:spacing w:before="120" w:after="120"/>
        <w:rPr>
          <w:b/>
          <w:sz w:val="20"/>
          <w:szCs w:val="20"/>
        </w:rPr>
      </w:pPr>
      <w:r w:rsidRPr="00534484">
        <w:rPr>
          <w:sz w:val="20"/>
          <w:szCs w:val="20"/>
        </w:rPr>
        <w:t xml:space="preserve">The following methods of payment are available to New Zealand registrants only – </w:t>
      </w:r>
      <w:r w:rsidRPr="00534484">
        <w:rPr>
          <w:b/>
          <w:i/>
          <w:sz w:val="20"/>
          <w:szCs w:val="20"/>
        </w:rPr>
        <w:t>must have a NZ bank account</w:t>
      </w:r>
    </w:p>
    <w:p w14:paraId="6B84BD07" w14:textId="77777777" w:rsidR="0072387A" w:rsidRPr="00534484" w:rsidRDefault="0072387A" w:rsidP="0072387A">
      <w:pPr>
        <w:numPr>
          <w:ilvl w:val="0"/>
          <w:numId w:val="2"/>
        </w:numPr>
        <w:spacing w:after="120"/>
        <w:contextualSpacing/>
        <w:rPr>
          <w:b/>
          <w:sz w:val="20"/>
          <w:szCs w:val="20"/>
        </w:rPr>
      </w:pPr>
      <w:r w:rsidRPr="00534484">
        <w:rPr>
          <w:b/>
          <w:sz w:val="20"/>
          <w:szCs w:val="20"/>
        </w:rPr>
        <w:t xml:space="preserve">Cheque:  </w:t>
      </w:r>
      <w:r w:rsidR="00534484">
        <w:rPr>
          <w:sz w:val="20"/>
          <w:szCs w:val="20"/>
        </w:rPr>
        <w:t xml:space="preserve">made out to </w:t>
      </w:r>
      <w:r w:rsidR="00534484">
        <w:rPr>
          <w:sz w:val="20"/>
          <w:szCs w:val="20"/>
        </w:rPr>
        <w:tab/>
      </w:r>
      <w:r w:rsidR="00534484">
        <w:rPr>
          <w:sz w:val="20"/>
          <w:szCs w:val="20"/>
        </w:rPr>
        <w:tab/>
      </w:r>
      <w:r w:rsidRPr="00534484">
        <w:rPr>
          <w:sz w:val="20"/>
          <w:szCs w:val="20"/>
        </w:rPr>
        <w:t xml:space="preserve"> Account Name:</w:t>
      </w:r>
      <w:r w:rsidR="000E4B97" w:rsidRPr="00534484">
        <w:rPr>
          <w:sz w:val="20"/>
          <w:szCs w:val="20"/>
        </w:rPr>
        <w:t xml:space="preserve"> </w:t>
      </w:r>
      <w:r w:rsidR="006F59E3">
        <w:rPr>
          <w:sz w:val="20"/>
          <w:szCs w:val="20"/>
        </w:rPr>
        <w:t xml:space="preserve">    </w:t>
      </w:r>
      <w:r w:rsidR="000E4B97" w:rsidRPr="00534484">
        <w:rPr>
          <w:b/>
          <w:sz w:val="20"/>
          <w:szCs w:val="20"/>
        </w:rPr>
        <w:t>NZ Region Communicators ITC</w:t>
      </w:r>
    </w:p>
    <w:p w14:paraId="5E54B3F2" w14:textId="749CA316" w:rsidR="0072387A" w:rsidRPr="00534484" w:rsidRDefault="0072387A" w:rsidP="0072387A">
      <w:pPr>
        <w:numPr>
          <w:ilvl w:val="0"/>
          <w:numId w:val="2"/>
        </w:numPr>
        <w:spacing w:after="120"/>
        <w:contextualSpacing/>
        <w:rPr>
          <w:b/>
          <w:sz w:val="20"/>
          <w:szCs w:val="20"/>
        </w:rPr>
      </w:pPr>
      <w:r w:rsidRPr="00534484">
        <w:rPr>
          <w:b/>
          <w:sz w:val="20"/>
          <w:szCs w:val="20"/>
        </w:rPr>
        <w:t>Internet banking/direct transfer:</w:t>
      </w:r>
      <w:r w:rsidRPr="00534484">
        <w:rPr>
          <w:sz w:val="20"/>
          <w:szCs w:val="20"/>
        </w:rPr>
        <w:t xml:space="preserve">        </w:t>
      </w:r>
      <w:r w:rsidR="00534484">
        <w:rPr>
          <w:sz w:val="20"/>
          <w:szCs w:val="20"/>
        </w:rPr>
        <w:t xml:space="preserve">    </w:t>
      </w:r>
      <w:r w:rsidR="00DF4DCC">
        <w:rPr>
          <w:sz w:val="20"/>
          <w:szCs w:val="20"/>
        </w:rPr>
        <w:t xml:space="preserve"> </w:t>
      </w:r>
      <w:r w:rsidRPr="00534484">
        <w:rPr>
          <w:sz w:val="20"/>
          <w:szCs w:val="20"/>
        </w:rPr>
        <w:t>Account Number:</w:t>
      </w:r>
      <w:r w:rsidR="000E4B97" w:rsidRPr="00534484">
        <w:rPr>
          <w:sz w:val="20"/>
          <w:szCs w:val="20"/>
        </w:rPr>
        <w:t xml:space="preserve"> </w:t>
      </w:r>
      <w:r w:rsidR="000E4B97" w:rsidRPr="00534484">
        <w:rPr>
          <w:b/>
          <w:sz w:val="20"/>
          <w:szCs w:val="20"/>
        </w:rPr>
        <w:t>12 3085 0432083 00</w:t>
      </w:r>
    </w:p>
    <w:p w14:paraId="7288353C" w14:textId="77777777" w:rsidR="0072387A" w:rsidRPr="00534484" w:rsidRDefault="0072387A" w:rsidP="0072387A">
      <w:pPr>
        <w:numPr>
          <w:ilvl w:val="0"/>
          <w:numId w:val="2"/>
        </w:numPr>
        <w:spacing w:after="120"/>
        <w:contextualSpacing/>
        <w:rPr>
          <w:sz w:val="20"/>
          <w:szCs w:val="20"/>
        </w:rPr>
      </w:pPr>
      <w:r w:rsidRPr="00534484">
        <w:rPr>
          <w:b/>
          <w:sz w:val="20"/>
          <w:szCs w:val="20"/>
        </w:rPr>
        <w:t>Cash or Cheq</w:t>
      </w:r>
      <w:r w:rsidR="00534484">
        <w:rPr>
          <w:b/>
          <w:sz w:val="20"/>
          <w:szCs w:val="20"/>
        </w:rPr>
        <w:t>ue Deposit:</w:t>
      </w:r>
      <w:r w:rsidR="00534484">
        <w:rPr>
          <w:b/>
          <w:sz w:val="20"/>
          <w:szCs w:val="20"/>
        </w:rPr>
        <w:tab/>
        <w:t xml:space="preserve">                 </w:t>
      </w:r>
      <w:r w:rsidR="00534484" w:rsidRPr="00DF729A">
        <w:rPr>
          <w:bCs/>
          <w:sz w:val="20"/>
          <w:szCs w:val="20"/>
        </w:rPr>
        <w:t>N</w:t>
      </w:r>
      <w:r w:rsidRPr="00534484">
        <w:rPr>
          <w:sz w:val="20"/>
          <w:szCs w:val="20"/>
        </w:rPr>
        <w:t>ame of Bank</w:t>
      </w:r>
      <w:r w:rsidRPr="00534484">
        <w:rPr>
          <w:b/>
          <w:sz w:val="20"/>
          <w:szCs w:val="20"/>
        </w:rPr>
        <w:t>:</w:t>
      </w:r>
      <w:r w:rsidR="000E4B97" w:rsidRPr="00534484">
        <w:rPr>
          <w:b/>
          <w:sz w:val="20"/>
          <w:szCs w:val="20"/>
        </w:rPr>
        <w:t xml:space="preserve">     </w:t>
      </w:r>
      <w:r w:rsidR="006F59E3">
        <w:rPr>
          <w:b/>
          <w:sz w:val="20"/>
          <w:szCs w:val="20"/>
        </w:rPr>
        <w:t xml:space="preserve"> </w:t>
      </w:r>
      <w:r w:rsidR="000E4B97" w:rsidRPr="00534484">
        <w:rPr>
          <w:b/>
          <w:sz w:val="20"/>
          <w:szCs w:val="20"/>
        </w:rPr>
        <w:t xml:space="preserve"> ASB</w:t>
      </w:r>
    </w:p>
    <w:p w14:paraId="3B5DE581" w14:textId="291EBA52" w:rsidR="00FA4FE9" w:rsidRPr="00534484" w:rsidRDefault="000E4B97" w:rsidP="001F3128">
      <w:pPr>
        <w:spacing w:after="120"/>
        <w:ind w:left="2880"/>
        <w:contextualSpacing/>
        <w:rPr>
          <w:rFonts w:ascii="Arial Narrow" w:hAnsi="Arial Narrow" w:cs="Gisha"/>
          <w:b/>
          <w:sz w:val="20"/>
          <w:szCs w:val="20"/>
          <w:u w:val="single"/>
        </w:rPr>
      </w:pPr>
      <w:r w:rsidRPr="00534484">
        <w:rPr>
          <w:b/>
          <w:sz w:val="20"/>
          <w:szCs w:val="20"/>
        </w:rPr>
        <w:t xml:space="preserve">     </w:t>
      </w:r>
      <w:r w:rsidR="0072387A" w:rsidRPr="00534484">
        <w:rPr>
          <w:sz w:val="20"/>
          <w:szCs w:val="20"/>
        </w:rPr>
        <w:t xml:space="preserve">  </w:t>
      </w:r>
      <w:r w:rsidR="0072387A" w:rsidRPr="00534484">
        <w:rPr>
          <w:sz w:val="20"/>
          <w:szCs w:val="20"/>
        </w:rPr>
        <w:tab/>
        <w:t xml:space="preserve"> Bank Address:</w:t>
      </w:r>
      <w:r w:rsidR="00534484">
        <w:rPr>
          <w:sz w:val="20"/>
          <w:szCs w:val="20"/>
        </w:rPr>
        <w:t xml:space="preserve"> </w:t>
      </w:r>
      <w:r w:rsidR="006F59E3">
        <w:rPr>
          <w:sz w:val="20"/>
          <w:szCs w:val="20"/>
        </w:rPr>
        <w:t xml:space="preserve">      </w:t>
      </w:r>
      <w:r w:rsidR="006F59E3">
        <w:rPr>
          <w:b/>
          <w:sz w:val="20"/>
          <w:szCs w:val="20"/>
        </w:rPr>
        <w:t>P0</w:t>
      </w:r>
      <w:r w:rsidRPr="00534484">
        <w:rPr>
          <w:b/>
          <w:sz w:val="20"/>
          <w:szCs w:val="20"/>
        </w:rPr>
        <w:t xml:space="preserve"> Box 35</w:t>
      </w:r>
      <w:r w:rsidR="00ED0BE1" w:rsidRPr="00534484">
        <w:rPr>
          <w:b/>
          <w:sz w:val="20"/>
          <w:szCs w:val="20"/>
        </w:rPr>
        <w:t>, Shortland</w:t>
      </w:r>
      <w:r w:rsidRPr="00534484">
        <w:rPr>
          <w:b/>
          <w:sz w:val="20"/>
          <w:szCs w:val="20"/>
        </w:rPr>
        <w:t xml:space="preserve"> Street</w:t>
      </w:r>
      <w:r w:rsidR="00ED0BE1" w:rsidRPr="00534484">
        <w:rPr>
          <w:b/>
          <w:sz w:val="20"/>
          <w:szCs w:val="20"/>
        </w:rPr>
        <w:t>, Auckland</w:t>
      </w:r>
      <w:r w:rsidR="001F3128">
        <w:rPr>
          <w:b/>
          <w:sz w:val="20"/>
          <w:szCs w:val="20"/>
        </w:rPr>
        <w:t xml:space="preserve"> </w:t>
      </w:r>
      <w:proofErr w:type="gramStart"/>
      <w:r w:rsidR="00ED0BE1" w:rsidRPr="00534484">
        <w:rPr>
          <w:b/>
          <w:sz w:val="20"/>
          <w:szCs w:val="20"/>
        </w:rPr>
        <w:t>1140</w:t>
      </w:r>
      <w:r w:rsidRPr="00534484">
        <w:rPr>
          <w:b/>
          <w:sz w:val="20"/>
          <w:szCs w:val="20"/>
        </w:rPr>
        <w:t>,</w:t>
      </w:r>
      <w:r w:rsidR="001F3128">
        <w:rPr>
          <w:b/>
          <w:sz w:val="20"/>
          <w:szCs w:val="20"/>
        </w:rPr>
        <w:t>NZ</w:t>
      </w:r>
      <w:proofErr w:type="gramEnd"/>
      <w:r w:rsidR="00A27051" w:rsidRPr="00534484">
        <w:rPr>
          <w:rFonts w:ascii="Arial Narrow" w:hAnsi="Arial Narrow" w:cs="Gisha"/>
          <w:b/>
          <w:color w:val="FF0000"/>
          <w:sz w:val="20"/>
          <w:szCs w:val="20"/>
        </w:rPr>
        <w:t xml:space="preserve">           </w:t>
      </w:r>
    </w:p>
    <w:p w14:paraId="52BD15BE" w14:textId="77777777" w:rsidR="001F3128" w:rsidRDefault="001F3128" w:rsidP="002E5819">
      <w:pPr>
        <w:tabs>
          <w:tab w:val="left" w:pos="7526"/>
        </w:tabs>
        <w:rPr>
          <w:rFonts w:ascii="Arial Narrow" w:hAnsi="Arial Narrow" w:cs="Gisha"/>
          <w:b/>
          <w:sz w:val="20"/>
          <w:szCs w:val="20"/>
          <w:u w:val="single"/>
        </w:rPr>
      </w:pPr>
    </w:p>
    <w:p w14:paraId="1C3A67CC" w14:textId="0441288B" w:rsidR="00FA4FE9" w:rsidRPr="00534484" w:rsidRDefault="002E5819" w:rsidP="002E5819">
      <w:pPr>
        <w:tabs>
          <w:tab w:val="left" w:pos="7526"/>
        </w:tabs>
        <w:rPr>
          <w:rFonts w:ascii="Arial Narrow" w:hAnsi="Arial Narrow" w:cs="Gisha"/>
          <w:b/>
          <w:sz w:val="20"/>
          <w:szCs w:val="20"/>
          <w:u w:val="single"/>
        </w:rPr>
      </w:pPr>
      <w:r w:rsidRPr="00534484">
        <w:rPr>
          <w:rFonts w:ascii="Arial Narrow" w:hAnsi="Arial Narrow" w:cs="Gisha"/>
          <w:b/>
          <w:sz w:val="20"/>
          <w:szCs w:val="20"/>
          <w:u w:val="single"/>
        </w:rPr>
        <w:t>ACCOMMODATION</w:t>
      </w:r>
    </w:p>
    <w:p w14:paraId="1252B6C6" w14:textId="0097CEE5" w:rsidR="00575E01" w:rsidRDefault="009E1852" w:rsidP="0019090D">
      <w:pPr>
        <w:rPr>
          <w:rFonts w:cstheme="minorHAnsi"/>
          <w:color w:val="0070C0"/>
          <w:sz w:val="20"/>
          <w:szCs w:val="20"/>
        </w:rPr>
      </w:pPr>
      <w:bookmarkStart w:id="1" w:name="_Hlk493936332"/>
      <w:r w:rsidRPr="009E1852">
        <w:rPr>
          <w:rFonts w:cstheme="minorHAnsi"/>
          <w:b/>
          <w:color w:val="FF0000"/>
          <w:sz w:val="20"/>
          <w:szCs w:val="20"/>
          <w:u w:val="single"/>
        </w:rPr>
        <w:t>Pease Note:</w:t>
      </w:r>
      <w:r>
        <w:rPr>
          <w:rFonts w:cstheme="minorHAnsi"/>
          <w:b/>
          <w:sz w:val="20"/>
          <w:szCs w:val="20"/>
        </w:rPr>
        <w:t xml:space="preserve"> </w:t>
      </w:r>
      <w:r w:rsidR="0019090D" w:rsidRPr="00534484">
        <w:rPr>
          <w:rFonts w:cstheme="minorHAnsi"/>
          <w:b/>
          <w:sz w:val="20"/>
          <w:szCs w:val="20"/>
        </w:rPr>
        <w:t>Conference Accommodation</w:t>
      </w:r>
      <w:r w:rsidR="0019090D" w:rsidRPr="00534484">
        <w:rPr>
          <w:rFonts w:cstheme="minorHAnsi"/>
          <w:sz w:val="20"/>
          <w:szCs w:val="20"/>
        </w:rPr>
        <w:t>:</w:t>
      </w:r>
      <w:r w:rsidR="00575E01">
        <w:rPr>
          <w:rFonts w:cstheme="minorHAnsi"/>
          <w:sz w:val="20"/>
          <w:szCs w:val="20"/>
        </w:rPr>
        <w:t xml:space="preserve"> </w:t>
      </w:r>
      <w:r w:rsidR="009A57B2">
        <w:rPr>
          <w:rFonts w:cstheme="minorHAnsi"/>
          <w:b/>
          <w:color w:val="0070C0"/>
          <w:sz w:val="20"/>
          <w:szCs w:val="20"/>
        </w:rPr>
        <w:t>i</w:t>
      </w:r>
      <w:r w:rsidR="00B31BC3" w:rsidRPr="00534484">
        <w:rPr>
          <w:rFonts w:cstheme="minorHAnsi"/>
          <w:b/>
          <w:color w:val="0070C0"/>
          <w:sz w:val="20"/>
          <w:szCs w:val="20"/>
        </w:rPr>
        <w:t xml:space="preserve">s your own </w:t>
      </w:r>
      <w:r w:rsidR="00CB7FDB" w:rsidRPr="00534484">
        <w:rPr>
          <w:rFonts w:cstheme="minorHAnsi"/>
          <w:b/>
          <w:color w:val="0070C0"/>
          <w:sz w:val="20"/>
          <w:szCs w:val="20"/>
        </w:rPr>
        <w:t>responsibility</w:t>
      </w:r>
      <w:r w:rsidR="00CB7FDB" w:rsidRPr="00534484">
        <w:rPr>
          <w:rFonts w:cstheme="minorHAnsi"/>
          <w:color w:val="0070C0"/>
          <w:sz w:val="20"/>
          <w:szCs w:val="20"/>
        </w:rPr>
        <w:t>.</w:t>
      </w:r>
      <w:r w:rsidR="00575E01">
        <w:rPr>
          <w:rFonts w:cstheme="minorHAnsi"/>
          <w:color w:val="0070C0"/>
          <w:sz w:val="20"/>
          <w:szCs w:val="20"/>
        </w:rPr>
        <w:t xml:space="preserve">  </w:t>
      </w:r>
    </w:p>
    <w:p w14:paraId="41890593" w14:textId="47AA2F28" w:rsidR="0006576F" w:rsidRDefault="00CB7FDB" w:rsidP="0019090D">
      <w:pPr>
        <w:rPr>
          <w:rFonts w:cstheme="minorHAnsi"/>
          <w:color w:val="0070C0"/>
          <w:sz w:val="20"/>
          <w:szCs w:val="20"/>
        </w:rPr>
      </w:pPr>
      <w:r w:rsidRPr="00534484">
        <w:rPr>
          <w:rFonts w:cstheme="minorHAnsi"/>
          <w:color w:val="0070C0"/>
          <w:sz w:val="20"/>
          <w:szCs w:val="20"/>
        </w:rPr>
        <w:t>Hotel</w:t>
      </w:r>
      <w:r>
        <w:rPr>
          <w:rFonts w:cstheme="minorHAnsi"/>
          <w:color w:val="0070C0"/>
          <w:sz w:val="20"/>
          <w:szCs w:val="20"/>
        </w:rPr>
        <w:t xml:space="preserve"> </w:t>
      </w:r>
      <w:r w:rsidR="00ED0BE1">
        <w:rPr>
          <w:rFonts w:cstheme="minorHAnsi"/>
          <w:color w:val="0070C0"/>
          <w:sz w:val="20"/>
          <w:szCs w:val="20"/>
        </w:rPr>
        <w:t>“</w:t>
      </w:r>
      <w:r w:rsidR="00575E01">
        <w:rPr>
          <w:rFonts w:cstheme="minorHAnsi"/>
          <w:color w:val="0070C0"/>
          <w:sz w:val="20"/>
          <w:szCs w:val="20"/>
        </w:rPr>
        <w:t>Abel Tasman Mercure” 169, Willis St, Te Aro, Wellington 6011</w:t>
      </w:r>
    </w:p>
    <w:p w14:paraId="49EE91AF" w14:textId="77777777" w:rsidR="009A57B2" w:rsidRDefault="009A57B2" w:rsidP="00CB7FDB">
      <w:pPr>
        <w:rPr>
          <w:rFonts w:cstheme="minorHAnsi"/>
          <w:b/>
          <w:color w:val="FF0000"/>
          <w:sz w:val="20"/>
          <w:szCs w:val="20"/>
        </w:rPr>
      </w:pPr>
    </w:p>
    <w:p w14:paraId="69C6ABC5" w14:textId="77777777" w:rsidR="00EC35B0" w:rsidRDefault="00734991" w:rsidP="00CB7FDB">
      <w:pPr>
        <w:rPr>
          <w:rFonts w:cstheme="minorHAnsi"/>
          <w:b/>
          <w:bCs/>
          <w:sz w:val="24"/>
          <w:szCs w:val="24"/>
        </w:rPr>
      </w:pPr>
      <w:r w:rsidRPr="00CB7FDB">
        <w:rPr>
          <w:rFonts w:cstheme="minorHAnsi"/>
          <w:b/>
          <w:color w:val="FF0000"/>
          <w:sz w:val="20"/>
          <w:szCs w:val="20"/>
        </w:rPr>
        <w:t xml:space="preserve">Booking Reference Powertalk Conference: </w:t>
      </w:r>
      <w:r w:rsidR="0019090D" w:rsidRPr="00CB7FDB">
        <w:rPr>
          <w:rFonts w:cstheme="minorHAnsi"/>
          <w:sz w:val="20"/>
          <w:szCs w:val="20"/>
        </w:rPr>
        <w:t xml:space="preserve"> </w:t>
      </w:r>
      <w:r w:rsidR="00575E01">
        <w:rPr>
          <w:rFonts w:cstheme="minorHAnsi"/>
          <w:b/>
          <w:bCs/>
          <w:sz w:val="24"/>
          <w:szCs w:val="24"/>
        </w:rPr>
        <w:t>64226</w:t>
      </w:r>
    </w:p>
    <w:p w14:paraId="071C8FA0" w14:textId="05B8A645" w:rsidR="00CB7FDB" w:rsidRDefault="00476F57" w:rsidP="00CB7FDB">
      <w:pPr>
        <w:rPr>
          <w:rFonts w:cstheme="minorHAnsi"/>
          <w:b/>
          <w:bCs/>
          <w:sz w:val="24"/>
          <w:szCs w:val="24"/>
        </w:rPr>
      </w:pPr>
      <w:r w:rsidRPr="00CB7FDB">
        <w:rPr>
          <w:rFonts w:cstheme="minorHAnsi"/>
          <w:b/>
          <w:bCs/>
          <w:sz w:val="24"/>
          <w:szCs w:val="24"/>
        </w:rPr>
        <w:t>Reservations:  Tel</w:t>
      </w:r>
      <w:r w:rsidR="00CB7FDB">
        <w:rPr>
          <w:rFonts w:cstheme="minorHAnsi"/>
          <w:b/>
          <w:bCs/>
          <w:sz w:val="24"/>
          <w:szCs w:val="24"/>
        </w:rPr>
        <w:t>:</w:t>
      </w:r>
      <w:r w:rsidR="00CB7FDB" w:rsidRPr="00CB7FDB">
        <w:rPr>
          <w:rFonts w:cstheme="minorHAnsi"/>
          <w:b/>
          <w:bCs/>
          <w:sz w:val="24"/>
          <w:szCs w:val="24"/>
        </w:rPr>
        <w:t xml:space="preserve"> </w:t>
      </w:r>
      <w:r w:rsidR="00C64561">
        <w:rPr>
          <w:rFonts w:cstheme="minorHAnsi"/>
          <w:b/>
          <w:bCs/>
          <w:sz w:val="24"/>
          <w:szCs w:val="24"/>
        </w:rPr>
        <w:t>+</w:t>
      </w:r>
      <w:r w:rsidR="00CB7FDB">
        <w:rPr>
          <w:rFonts w:cstheme="minorHAnsi"/>
          <w:b/>
          <w:bCs/>
          <w:sz w:val="24"/>
          <w:szCs w:val="24"/>
        </w:rPr>
        <w:t>6</w:t>
      </w:r>
      <w:r w:rsidR="00CB7FDB" w:rsidRPr="00CB7FDB">
        <w:rPr>
          <w:rFonts w:cstheme="minorHAnsi"/>
          <w:b/>
          <w:bCs/>
          <w:sz w:val="24"/>
          <w:szCs w:val="24"/>
        </w:rPr>
        <w:t>4</w:t>
      </w:r>
      <w:r w:rsidR="00EC35B0">
        <w:rPr>
          <w:rFonts w:cstheme="minorHAnsi"/>
          <w:b/>
          <w:bCs/>
          <w:sz w:val="24"/>
          <w:szCs w:val="24"/>
        </w:rPr>
        <w:t xml:space="preserve"> 4 385130</w:t>
      </w:r>
      <w:bookmarkEnd w:id="1"/>
      <w:r w:rsidR="00EC35B0">
        <w:rPr>
          <w:rFonts w:cstheme="minorHAnsi"/>
          <w:b/>
          <w:bCs/>
          <w:sz w:val="24"/>
          <w:szCs w:val="24"/>
        </w:rPr>
        <w:t xml:space="preserve">4 or </w:t>
      </w:r>
      <w:r w:rsidR="00EC35B0" w:rsidRPr="00EC35B0">
        <w:rPr>
          <w:rFonts w:cstheme="minorHAnsi"/>
          <w:b/>
          <w:bCs/>
          <w:sz w:val="24"/>
          <w:szCs w:val="24"/>
        </w:rPr>
        <w:t>0800 774 632</w:t>
      </w:r>
    </w:p>
    <w:p w14:paraId="29713647" w14:textId="129A6B44" w:rsidR="00EC35B0" w:rsidRDefault="00CB7FDB" w:rsidP="00CB7FDB">
      <w:r>
        <w:rPr>
          <w:rFonts w:cstheme="minorHAnsi"/>
          <w:b/>
          <w:bCs/>
          <w:sz w:val="24"/>
          <w:szCs w:val="24"/>
        </w:rPr>
        <w:t>Website:</w:t>
      </w:r>
      <w:r w:rsidRPr="005B1455">
        <w:rPr>
          <w:rFonts w:cstheme="minorHAnsi"/>
          <w:b/>
          <w:bCs/>
          <w:sz w:val="24"/>
          <w:szCs w:val="24"/>
        </w:rPr>
        <w:t xml:space="preserve"> </w:t>
      </w:r>
      <w:hyperlink r:id="rId12" w:history="1">
        <w:r w:rsidR="005B1455" w:rsidRPr="005B1455">
          <w:rPr>
            <w:rStyle w:val="Hyperlink"/>
            <w:b/>
          </w:rPr>
          <w:t>www.abeltasmanhotel.co.nz</w:t>
        </w:r>
      </w:hyperlink>
    </w:p>
    <w:p w14:paraId="17CF68A8" w14:textId="77777777" w:rsidR="00EC35B0" w:rsidRPr="00EC35B0" w:rsidRDefault="00EC35B0" w:rsidP="00B31BC3">
      <w:pPr>
        <w:rPr>
          <w:rFonts w:cstheme="minorHAnsi"/>
          <w:b/>
          <w:bCs/>
          <w:sz w:val="12"/>
          <w:szCs w:val="12"/>
        </w:rPr>
      </w:pPr>
    </w:p>
    <w:p w14:paraId="50616C8D" w14:textId="3D7297D8" w:rsidR="0006576F" w:rsidRPr="00CB7FDB" w:rsidRDefault="009B612E" w:rsidP="00B31BC3">
      <w:pPr>
        <w:rPr>
          <w:rFonts w:cstheme="minorHAnsi"/>
          <w:b/>
          <w:bCs/>
          <w:sz w:val="20"/>
          <w:szCs w:val="20"/>
        </w:rPr>
      </w:pPr>
      <w:r w:rsidRPr="00CB7FDB">
        <w:rPr>
          <w:rFonts w:cstheme="minorHAnsi"/>
          <w:b/>
          <w:bCs/>
          <w:sz w:val="20"/>
          <w:szCs w:val="20"/>
        </w:rPr>
        <w:t>Pre-Conference</w:t>
      </w:r>
      <w:r w:rsidR="0006576F" w:rsidRPr="00CB7FDB">
        <w:rPr>
          <w:rFonts w:cstheme="minorHAnsi"/>
          <w:b/>
          <w:bCs/>
          <w:sz w:val="20"/>
          <w:szCs w:val="20"/>
        </w:rPr>
        <w:t xml:space="preserve"> tours</w:t>
      </w:r>
      <w:r w:rsidR="00DF4DCC">
        <w:rPr>
          <w:rFonts w:cstheme="minorHAnsi"/>
          <w:b/>
          <w:bCs/>
          <w:sz w:val="20"/>
          <w:szCs w:val="20"/>
        </w:rPr>
        <w:t xml:space="preserve"> and p</w:t>
      </w:r>
      <w:r w:rsidRPr="00CB7FDB">
        <w:rPr>
          <w:rFonts w:cstheme="minorHAnsi"/>
          <w:b/>
          <w:bCs/>
          <w:sz w:val="20"/>
          <w:szCs w:val="20"/>
        </w:rPr>
        <w:t xml:space="preserve">artner trips will be sent out separately </w:t>
      </w:r>
      <w:proofErr w:type="gramStart"/>
      <w:r w:rsidR="005547B5">
        <w:rPr>
          <w:rFonts w:cstheme="minorHAnsi"/>
          <w:b/>
          <w:bCs/>
          <w:sz w:val="20"/>
          <w:szCs w:val="20"/>
        </w:rPr>
        <w:t>at a later date</w:t>
      </w:r>
      <w:proofErr w:type="gramEnd"/>
      <w:r w:rsidR="005547B5">
        <w:rPr>
          <w:rFonts w:cstheme="minorHAnsi"/>
          <w:b/>
          <w:bCs/>
          <w:sz w:val="20"/>
          <w:szCs w:val="20"/>
        </w:rPr>
        <w:t>.</w:t>
      </w:r>
    </w:p>
    <w:sectPr w:rsidR="0006576F" w:rsidRPr="00CB7FDB" w:rsidSect="00A608E2">
      <w:headerReference w:type="default" r:id="rId13"/>
      <w:pgSz w:w="11906" w:h="16838"/>
      <w:pgMar w:top="709" w:right="1440" w:bottom="1440" w:left="1440" w:header="708" w:footer="708" w:gutter="0"/>
      <w:pgBorders w:offsetFrom="page">
        <w:top w:val="single" w:sz="24" w:space="24" w:color="548DD4" w:themeColor="text2" w:themeTint="99" w:shadow="1"/>
        <w:left w:val="single" w:sz="24" w:space="24" w:color="548DD4" w:themeColor="text2" w:themeTint="99" w:shadow="1"/>
        <w:bottom w:val="single" w:sz="24" w:space="24" w:color="548DD4" w:themeColor="text2" w:themeTint="99" w:shadow="1"/>
        <w:right w:val="single" w:sz="24" w:space="24" w:color="548DD4" w:themeColor="text2" w:themeTint="99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3FB6D" w14:textId="77777777" w:rsidR="005A7F5C" w:rsidRDefault="005A7F5C" w:rsidP="00F85D1F">
      <w:r>
        <w:separator/>
      </w:r>
    </w:p>
  </w:endnote>
  <w:endnote w:type="continuationSeparator" w:id="0">
    <w:p w14:paraId="54A6F040" w14:textId="77777777" w:rsidR="005A7F5C" w:rsidRDefault="005A7F5C" w:rsidP="00F8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CA0C2" w14:textId="77777777" w:rsidR="005A7F5C" w:rsidRDefault="005A7F5C" w:rsidP="00F85D1F">
      <w:r>
        <w:separator/>
      </w:r>
    </w:p>
  </w:footnote>
  <w:footnote w:type="continuationSeparator" w:id="0">
    <w:p w14:paraId="5B987D96" w14:textId="77777777" w:rsidR="005A7F5C" w:rsidRDefault="005A7F5C" w:rsidP="00F8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F894" w14:textId="77777777" w:rsidR="009F44FE" w:rsidRDefault="009F44FE" w:rsidP="003A05B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D11DC"/>
    <w:multiLevelType w:val="hybridMultilevel"/>
    <w:tmpl w:val="A5704642"/>
    <w:lvl w:ilvl="0" w:tplc="14090019">
      <w:start w:val="1"/>
      <w:numFmt w:val="lowerLetter"/>
      <w:lvlText w:val="%1."/>
      <w:lvlJc w:val="left"/>
      <w:pPr>
        <w:ind w:left="11" w:hanging="360"/>
      </w:pPr>
    </w:lvl>
    <w:lvl w:ilvl="1" w:tplc="14090019" w:tentative="1">
      <w:start w:val="1"/>
      <w:numFmt w:val="lowerLetter"/>
      <w:lvlText w:val="%2."/>
      <w:lvlJc w:val="left"/>
      <w:pPr>
        <w:ind w:left="731" w:hanging="360"/>
      </w:pPr>
    </w:lvl>
    <w:lvl w:ilvl="2" w:tplc="1409001B" w:tentative="1">
      <w:start w:val="1"/>
      <w:numFmt w:val="lowerRoman"/>
      <w:lvlText w:val="%3."/>
      <w:lvlJc w:val="right"/>
      <w:pPr>
        <w:ind w:left="1451" w:hanging="180"/>
      </w:pPr>
    </w:lvl>
    <w:lvl w:ilvl="3" w:tplc="1409000F" w:tentative="1">
      <w:start w:val="1"/>
      <w:numFmt w:val="decimal"/>
      <w:lvlText w:val="%4."/>
      <w:lvlJc w:val="left"/>
      <w:pPr>
        <w:ind w:left="2171" w:hanging="360"/>
      </w:pPr>
    </w:lvl>
    <w:lvl w:ilvl="4" w:tplc="14090019" w:tentative="1">
      <w:start w:val="1"/>
      <w:numFmt w:val="lowerLetter"/>
      <w:lvlText w:val="%5."/>
      <w:lvlJc w:val="left"/>
      <w:pPr>
        <w:ind w:left="2891" w:hanging="360"/>
      </w:pPr>
    </w:lvl>
    <w:lvl w:ilvl="5" w:tplc="1409001B" w:tentative="1">
      <w:start w:val="1"/>
      <w:numFmt w:val="lowerRoman"/>
      <w:lvlText w:val="%6."/>
      <w:lvlJc w:val="right"/>
      <w:pPr>
        <w:ind w:left="3611" w:hanging="180"/>
      </w:pPr>
    </w:lvl>
    <w:lvl w:ilvl="6" w:tplc="1409000F" w:tentative="1">
      <w:start w:val="1"/>
      <w:numFmt w:val="decimal"/>
      <w:lvlText w:val="%7."/>
      <w:lvlJc w:val="left"/>
      <w:pPr>
        <w:ind w:left="4331" w:hanging="360"/>
      </w:pPr>
    </w:lvl>
    <w:lvl w:ilvl="7" w:tplc="14090019" w:tentative="1">
      <w:start w:val="1"/>
      <w:numFmt w:val="lowerLetter"/>
      <w:lvlText w:val="%8."/>
      <w:lvlJc w:val="left"/>
      <w:pPr>
        <w:ind w:left="5051" w:hanging="360"/>
      </w:pPr>
    </w:lvl>
    <w:lvl w:ilvl="8" w:tplc="1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4C285AA5"/>
    <w:multiLevelType w:val="hybridMultilevel"/>
    <w:tmpl w:val="6BD08D64"/>
    <w:lvl w:ilvl="0" w:tplc="A35A51BA">
      <w:start w:val="1"/>
      <w:numFmt w:val="decimal"/>
      <w:lvlText w:val="%1."/>
      <w:lvlJc w:val="left"/>
      <w:pPr>
        <w:ind w:left="11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731" w:hanging="360"/>
      </w:pPr>
    </w:lvl>
    <w:lvl w:ilvl="2" w:tplc="1409001B" w:tentative="1">
      <w:start w:val="1"/>
      <w:numFmt w:val="lowerRoman"/>
      <w:lvlText w:val="%3."/>
      <w:lvlJc w:val="right"/>
      <w:pPr>
        <w:ind w:left="1451" w:hanging="180"/>
      </w:pPr>
    </w:lvl>
    <w:lvl w:ilvl="3" w:tplc="1409000F" w:tentative="1">
      <w:start w:val="1"/>
      <w:numFmt w:val="decimal"/>
      <w:lvlText w:val="%4."/>
      <w:lvlJc w:val="left"/>
      <w:pPr>
        <w:ind w:left="2171" w:hanging="360"/>
      </w:pPr>
    </w:lvl>
    <w:lvl w:ilvl="4" w:tplc="14090019" w:tentative="1">
      <w:start w:val="1"/>
      <w:numFmt w:val="lowerLetter"/>
      <w:lvlText w:val="%5."/>
      <w:lvlJc w:val="left"/>
      <w:pPr>
        <w:ind w:left="2891" w:hanging="360"/>
      </w:pPr>
    </w:lvl>
    <w:lvl w:ilvl="5" w:tplc="1409001B" w:tentative="1">
      <w:start w:val="1"/>
      <w:numFmt w:val="lowerRoman"/>
      <w:lvlText w:val="%6."/>
      <w:lvlJc w:val="right"/>
      <w:pPr>
        <w:ind w:left="3611" w:hanging="180"/>
      </w:pPr>
    </w:lvl>
    <w:lvl w:ilvl="6" w:tplc="1409000F" w:tentative="1">
      <w:start w:val="1"/>
      <w:numFmt w:val="decimal"/>
      <w:lvlText w:val="%7."/>
      <w:lvlJc w:val="left"/>
      <w:pPr>
        <w:ind w:left="4331" w:hanging="360"/>
      </w:pPr>
    </w:lvl>
    <w:lvl w:ilvl="7" w:tplc="14090019" w:tentative="1">
      <w:start w:val="1"/>
      <w:numFmt w:val="lowerLetter"/>
      <w:lvlText w:val="%8."/>
      <w:lvlJc w:val="left"/>
      <w:pPr>
        <w:ind w:left="5051" w:hanging="360"/>
      </w:pPr>
    </w:lvl>
    <w:lvl w:ilvl="8" w:tplc="1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6168282C"/>
    <w:multiLevelType w:val="hybridMultilevel"/>
    <w:tmpl w:val="E5708EE2"/>
    <w:lvl w:ilvl="0" w:tplc="19309D4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A205E"/>
    <w:multiLevelType w:val="hybridMultilevel"/>
    <w:tmpl w:val="28AE179C"/>
    <w:lvl w:ilvl="0" w:tplc="BEA2CBD4">
      <w:start w:val="1"/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E0"/>
    <w:rsid w:val="000078CE"/>
    <w:rsid w:val="00007A28"/>
    <w:rsid w:val="00007D58"/>
    <w:rsid w:val="0001057F"/>
    <w:rsid w:val="000125E1"/>
    <w:rsid w:val="000151A5"/>
    <w:rsid w:val="000151DC"/>
    <w:rsid w:val="000165E7"/>
    <w:rsid w:val="00032459"/>
    <w:rsid w:val="00041069"/>
    <w:rsid w:val="00043DEB"/>
    <w:rsid w:val="000525A9"/>
    <w:rsid w:val="00053205"/>
    <w:rsid w:val="00054AB6"/>
    <w:rsid w:val="00060AC3"/>
    <w:rsid w:val="0006576F"/>
    <w:rsid w:val="00067FF0"/>
    <w:rsid w:val="000734C1"/>
    <w:rsid w:val="0009205A"/>
    <w:rsid w:val="000A0185"/>
    <w:rsid w:val="000B43EA"/>
    <w:rsid w:val="000B780B"/>
    <w:rsid w:val="000C03DA"/>
    <w:rsid w:val="000C0C1D"/>
    <w:rsid w:val="000C56D2"/>
    <w:rsid w:val="000D093E"/>
    <w:rsid w:val="000D34E1"/>
    <w:rsid w:val="000D76AD"/>
    <w:rsid w:val="000E099F"/>
    <w:rsid w:val="000E16D8"/>
    <w:rsid w:val="000E4B97"/>
    <w:rsid w:val="000E5385"/>
    <w:rsid w:val="000F2CFC"/>
    <w:rsid w:val="000F6E2E"/>
    <w:rsid w:val="001005CF"/>
    <w:rsid w:val="00102AD1"/>
    <w:rsid w:val="001051C9"/>
    <w:rsid w:val="00122943"/>
    <w:rsid w:val="00125613"/>
    <w:rsid w:val="0012584E"/>
    <w:rsid w:val="00126266"/>
    <w:rsid w:val="0013148A"/>
    <w:rsid w:val="00142E6E"/>
    <w:rsid w:val="0014660E"/>
    <w:rsid w:val="00157ACB"/>
    <w:rsid w:val="00174EFA"/>
    <w:rsid w:val="00174F43"/>
    <w:rsid w:val="001771CA"/>
    <w:rsid w:val="00184D13"/>
    <w:rsid w:val="00185DAA"/>
    <w:rsid w:val="0019090D"/>
    <w:rsid w:val="001A031B"/>
    <w:rsid w:val="001A432B"/>
    <w:rsid w:val="001A627B"/>
    <w:rsid w:val="001A7716"/>
    <w:rsid w:val="001C285E"/>
    <w:rsid w:val="001C5084"/>
    <w:rsid w:val="001C6B11"/>
    <w:rsid w:val="001D05E1"/>
    <w:rsid w:val="001E0A33"/>
    <w:rsid w:val="001E4F13"/>
    <w:rsid w:val="001E6390"/>
    <w:rsid w:val="001F3128"/>
    <w:rsid w:val="001F3CF0"/>
    <w:rsid w:val="001F4F13"/>
    <w:rsid w:val="001F799B"/>
    <w:rsid w:val="00200484"/>
    <w:rsid w:val="002029D8"/>
    <w:rsid w:val="002077AF"/>
    <w:rsid w:val="00207A45"/>
    <w:rsid w:val="00213E44"/>
    <w:rsid w:val="00216858"/>
    <w:rsid w:val="00217A20"/>
    <w:rsid w:val="00222E72"/>
    <w:rsid w:val="00232550"/>
    <w:rsid w:val="002369A7"/>
    <w:rsid w:val="00241670"/>
    <w:rsid w:val="00263BB9"/>
    <w:rsid w:val="002710D3"/>
    <w:rsid w:val="00277C8B"/>
    <w:rsid w:val="0028415E"/>
    <w:rsid w:val="002A4C72"/>
    <w:rsid w:val="002A4CA0"/>
    <w:rsid w:val="002B659D"/>
    <w:rsid w:val="002B741C"/>
    <w:rsid w:val="002C7026"/>
    <w:rsid w:val="002D0D15"/>
    <w:rsid w:val="002E30C0"/>
    <w:rsid w:val="002E5819"/>
    <w:rsid w:val="002E5DF8"/>
    <w:rsid w:val="002E7DCD"/>
    <w:rsid w:val="002F06A2"/>
    <w:rsid w:val="002F0C6E"/>
    <w:rsid w:val="002F5D79"/>
    <w:rsid w:val="003065C0"/>
    <w:rsid w:val="00315BE1"/>
    <w:rsid w:val="00322DDB"/>
    <w:rsid w:val="003308B1"/>
    <w:rsid w:val="0034040A"/>
    <w:rsid w:val="003422DC"/>
    <w:rsid w:val="00343CA3"/>
    <w:rsid w:val="00343F6D"/>
    <w:rsid w:val="0034542E"/>
    <w:rsid w:val="00352FFB"/>
    <w:rsid w:val="00356470"/>
    <w:rsid w:val="003614F6"/>
    <w:rsid w:val="00363273"/>
    <w:rsid w:val="003820F1"/>
    <w:rsid w:val="0038559B"/>
    <w:rsid w:val="003877AB"/>
    <w:rsid w:val="00397B3B"/>
    <w:rsid w:val="003A05B1"/>
    <w:rsid w:val="003B5190"/>
    <w:rsid w:val="003D145B"/>
    <w:rsid w:val="003D4646"/>
    <w:rsid w:val="003E0511"/>
    <w:rsid w:val="003E3595"/>
    <w:rsid w:val="003E6177"/>
    <w:rsid w:val="003F1A2E"/>
    <w:rsid w:val="004040C2"/>
    <w:rsid w:val="004050B3"/>
    <w:rsid w:val="0041234B"/>
    <w:rsid w:val="00415C89"/>
    <w:rsid w:val="00416B93"/>
    <w:rsid w:val="00420FCF"/>
    <w:rsid w:val="00424D44"/>
    <w:rsid w:val="0043384B"/>
    <w:rsid w:val="004362CA"/>
    <w:rsid w:val="0043669C"/>
    <w:rsid w:val="00442B6D"/>
    <w:rsid w:val="0044408A"/>
    <w:rsid w:val="00444478"/>
    <w:rsid w:val="00457135"/>
    <w:rsid w:val="0047207E"/>
    <w:rsid w:val="00475378"/>
    <w:rsid w:val="00475FF7"/>
    <w:rsid w:val="00476F57"/>
    <w:rsid w:val="004929CB"/>
    <w:rsid w:val="004B4294"/>
    <w:rsid w:val="004C08D8"/>
    <w:rsid w:val="004C2E4C"/>
    <w:rsid w:val="004C3021"/>
    <w:rsid w:val="004C7484"/>
    <w:rsid w:val="004D0EEB"/>
    <w:rsid w:val="004D4916"/>
    <w:rsid w:val="004D7096"/>
    <w:rsid w:val="004E3105"/>
    <w:rsid w:val="004F5084"/>
    <w:rsid w:val="004F7E8F"/>
    <w:rsid w:val="005010A5"/>
    <w:rsid w:val="005055E0"/>
    <w:rsid w:val="005056DB"/>
    <w:rsid w:val="00512B6D"/>
    <w:rsid w:val="00514A4F"/>
    <w:rsid w:val="00514D84"/>
    <w:rsid w:val="00516FC1"/>
    <w:rsid w:val="00517858"/>
    <w:rsid w:val="00525292"/>
    <w:rsid w:val="00532F76"/>
    <w:rsid w:val="00533BBD"/>
    <w:rsid w:val="00534484"/>
    <w:rsid w:val="00542B18"/>
    <w:rsid w:val="005547B5"/>
    <w:rsid w:val="00560350"/>
    <w:rsid w:val="00574786"/>
    <w:rsid w:val="00575A10"/>
    <w:rsid w:val="00575E01"/>
    <w:rsid w:val="005772DC"/>
    <w:rsid w:val="00580E13"/>
    <w:rsid w:val="00594D91"/>
    <w:rsid w:val="00597A8E"/>
    <w:rsid w:val="005A7F5C"/>
    <w:rsid w:val="005B0A90"/>
    <w:rsid w:val="005B1455"/>
    <w:rsid w:val="005B23FE"/>
    <w:rsid w:val="005B2DB3"/>
    <w:rsid w:val="005B39F5"/>
    <w:rsid w:val="005C5A1C"/>
    <w:rsid w:val="005C7FE1"/>
    <w:rsid w:val="005D67D1"/>
    <w:rsid w:val="005E3CF2"/>
    <w:rsid w:val="005E75D8"/>
    <w:rsid w:val="005F00D9"/>
    <w:rsid w:val="005F49E4"/>
    <w:rsid w:val="005F5CB4"/>
    <w:rsid w:val="00600451"/>
    <w:rsid w:val="0061080A"/>
    <w:rsid w:val="006116D7"/>
    <w:rsid w:val="00611732"/>
    <w:rsid w:val="0062330B"/>
    <w:rsid w:val="00625927"/>
    <w:rsid w:val="00631724"/>
    <w:rsid w:val="006429FC"/>
    <w:rsid w:val="006443BB"/>
    <w:rsid w:val="006445D8"/>
    <w:rsid w:val="006540C8"/>
    <w:rsid w:val="006543C2"/>
    <w:rsid w:val="006569E2"/>
    <w:rsid w:val="0067358B"/>
    <w:rsid w:val="00673D12"/>
    <w:rsid w:val="00677839"/>
    <w:rsid w:val="006931FD"/>
    <w:rsid w:val="0069417A"/>
    <w:rsid w:val="006B55CD"/>
    <w:rsid w:val="006B6B65"/>
    <w:rsid w:val="006C1938"/>
    <w:rsid w:val="006C2BF3"/>
    <w:rsid w:val="006C5C98"/>
    <w:rsid w:val="006D2B60"/>
    <w:rsid w:val="006D78F2"/>
    <w:rsid w:val="006D7F82"/>
    <w:rsid w:val="006E1216"/>
    <w:rsid w:val="006E3334"/>
    <w:rsid w:val="006F4F49"/>
    <w:rsid w:val="006F59E3"/>
    <w:rsid w:val="006F6FCE"/>
    <w:rsid w:val="00700424"/>
    <w:rsid w:val="00704CA7"/>
    <w:rsid w:val="0070569C"/>
    <w:rsid w:val="0070712D"/>
    <w:rsid w:val="00717825"/>
    <w:rsid w:val="007209E6"/>
    <w:rsid w:val="00722298"/>
    <w:rsid w:val="0072387A"/>
    <w:rsid w:val="00734991"/>
    <w:rsid w:val="00743AF6"/>
    <w:rsid w:val="00746D91"/>
    <w:rsid w:val="00755D84"/>
    <w:rsid w:val="0076464D"/>
    <w:rsid w:val="00770EEC"/>
    <w:rsid w:val="0077103C"/>
    <w:rsid w:val="00776B11"/>
    <w:rsid w:val="007839AE"/>
    <w:rsid w:val="00783A43"/>
    <w:rsid w:val="007A095E"/>
    <w:rsid w:val="007B2B21"/>
    <w:rsid w:val="007C371F"/>
    <w:rsid w:val="007D3A11"/>
    <w:rsid w:val="007D421B"/>
    <w:rsid w:val="007D6CD2"/>
    <w:rsid w:val="007E2814"/>
    <w:rsid w:val="007E3E28"/>
    <w:rsid w:val="007E41F9"/>
    <w:rsid w:val="007F2E6C"/>
    <w:rsid w:val="00801CB3"/>
    <w:rsid w:val="008031A4"/>
    <w:rsid w:val="008124B6"/>
    <w:rsid w:val="0081386D"/>
    <w:rsid w:val="00823000"/>
    <w:rsid w:val="008267EE"/>
    <w:rsid w:val="00831FF0"/>
    <w:rsid w:val="008334F3"/>
    <w:rsid w:val="00834920"/>
    <w:rsid w:val="00853C64"/>
    <w:rsid w:val="00856B7B"/>
    <w:rsid w:val="00872120"/>
    <w:rsid w:val="00875E08"/>
    <w:rsid w:val="0087694D"/>
    <w:rsid w:val="00876C3E"/>
    <w:rsid w:val="00887517"/>
    <w:rsid w:val="008A33F3"/>
    <w:rsid w:val="008B1FE6"/>
    <w:rsid w:val="008B25EF"/>
    <w:rsid w:val="008B3F73"/>
    <w:rsid w:val="008B434E"/>
    <w:rsid w:val="008C495F"/>
    <w:rsid w:val="008E2795"/>
    <w:rsid w:val="008E6E47"/>
    <w:rsid w:val="008F2886"/>
    <w:rsid w:val="00904A7C"/>
    <w:rsid w:val="00905155"/>
    <w:rsid w:val="00905A24"/>
    <w:rsid w:val="00906C65"/>
    <w:rsid w:val="00907B01"/>
    <w:rsid w:val="009211B4"/>
    <w:rsid w:val="009243AE"/>
    <w:rsid w:val="0092444D"/>
    <w:rsid w:val="00926E93"/>
    <w:rsid w:val="0092730E"/>
    <w:rsid w:val="00931E6A"/>
    <w:rsid w:val="009406D0"/>
    <w:rsid w:val="00942FCF"/>
    <w:rsid w:val="0094798F"/>
    <w:rsid w:val="00973A19"/>
    <w:rsid w:val="00973AA8"/>
    <w:rsid w:val="00975812"/>
    <w:rsid w:val="00983E68"/>
    <w:rsid w:val="00983EDE"/>
    <w:rsid w:val="00995DFC"/>
    <w:rsid w:val="00996A82"/>
    <w:rsid w:val="009A0AEA"/>
    <w:rsid w:val="009A1617"/>
    <w:rsid w:val="009A18BA"/>
    <w:rsid w:val="009A28F4"/>
    <w:rsid w:val="009A52FD"/>
    <w:rsid w:val="009A57B2"/>
    <w:rsid w:val="009B3571"/>
    <w:rsid w:val="009B5D07"/>
    <w:rsid w:val="009B612E"/>
    <w:rsid w:val="009B78F1"/>
    <w:rsid w:val="009C0CB7"/>
    <w:rsid w:val="009D24D3"/>
    <w:rsid w:val="009D49DA"/>
    <w:rsid w:val="009D5F3F"/>
    <w:rsid w:val="009E1852"/>
    <w:rsid w:val="009F44FE"/>
    <w:rsid w:val="009F6416"/>
    <w:rsid w:val="009F7164"/>
    <w:rsid w:val="00A0058A"/>
    <w:rsid w:val="00A05403"/>
    <w:rsid w:val="00A1197B"/>
    <w:rsid w:val="00A148F2"/>
    <w:rsid w:val="00A205D8"/>
    <w:rsid w:val="00A27051"/>
    <w:rsid w:val="00A33E49"/>
    <w:rsid w:val="00A369CB"/>
    <w:rsid w:val="00A36FC0"/>
    <w:rsid w:val="00A4450D"/>
    <w:rsid w:val="00A52ED2"/>
    <w:rsid w:val="00A608E2"/>
    <w:rsid w:val="00A6510D"/>
    <w:rsid w:val="00A6673D"/>
    <w:rsid w:val="00A71BA9"/>
    <w:rsid w:val="00A75618"/>
    <w:rsid w:val="00A85D8E"/>
    <w:rsid w:val="00A87DD6"/>
    <w:rsid w:val="00A96E08"/>
    <w:rsid w:val="00AA5384"/>
    <w:rsid w:val="00AB0F0C"/>
    <w:rsid w:val="00AD6F0F"/>
    <w:rsid w:val="00AD74CF"/>
    <w:rsid w:val="00AE317F"/>
    <w:rsid w:val="00AE5B8D"/>
    <w:rsid w:val="00AE7470"/>
    <w:rsid w:val="00AF14FA"/>
    <w:rsid w:val="00AF47AB"/>
    <w:rsid w:val="00B01948"/>
    <w:rsid w:val="00B0663B"/>
    <w:rsid w:val="00B07D75"/>
    <w:rsid w:val="00B24162"/>
    <w:rsid w:val="00B24443"/>
    <w:rsid w:val="00B31BC3"/>
    <w:rsid w:val="00B31D41"/>
    <w:rsid w:val="00B34E05"/>
    <w:rsid w:val="00B3769A"/>
    <w:rsid w:val="00B50595"/>
    <w:rsid w:val="00B571BC"/>
    <w:rsid w:val="00B61D9B"/>
    <w:rsid w:val="00B640A4"/>
    <w:rsid w:val="00B71FF3"/>
    <w:rsid w:val="00B741BB"/>
    <w:rsid w:val="00B83E60"/>
    <w:rsid w:val="00BA5051"/>
    <w:rsid w:val="00BB2666"/>
    <w:rsid w:val="00BB60AF"/>
    <w:rsid w:val="00BC4B9C"/>
    <w:rsid w:val="00BC7E2A"/>
    <w:rsid w:val="00BD1A54"/>
    <w:rsid w:val="00BE5103"/>
    <w:rsid w:val="00BE6FB0"/>
    <w:rsid w:val="00BF070B"/>
    <w:rsid w:val="00BF423A"/>
    <w:rsid w:val="00C0582F"/>
    <w:rsid w:val="00C06FCC"/>
    <w:rsid w:val="00C14E00"/>
    <w:rsid w:val="00C24634"/>
    <w:rsid w:val="00C2584C"/>
    <w:rsid w:val="00C262DF"/>
    <w:rsid w:val="00C3626E"/>
    <w:rsid w:val="00C367C4"/>
    <w:rsid w:val="00C37915"/>
    <w:rsid w:val="00C415DF"/>
    <w:rsid w:val="00C43552"/>
    <w:rsid w:val="00C46E41"/>
    <w:rsid w:val="00C554C7"/>
    <w:rsid w:val="00C57878"/>
    <w:rsid w:val="00C604EC"/>
    <w:rsid w:val="00C61A4D"/>
    <w:rsid w:val="00C64561"/>
    <w:rsid w:val="00C81523"/>
    <w:rsid w:val="00C83A3C"/>
    <w:rsid w:val="00C84D62"/>
    <w:rsid w:val="00C86995"/>
    <w:rsid w:val="00C90EC3"/>
    <w:rsid w:val="00C927E9"/>
    <w:rsid w:val="00C95297"/>
    <w:rsid w:val="00C95949"/>
    <w:rsid w:val="00C95FCC"/>
    <w:rsid w:val="00CA3CF7"/>
    <w:rsid w:val="00CB660A"/>
    <w:rsid w:val="00CB7FDB"/>
    <w:rsid w:val="00CC0C5F"/>
    <w:rsid w:val="00CC1C55"/>
    <w:rsid w:val="00CD3DB5"/>
    <w:rsid w:val="00CD59C2"/>
    <w:rsid w:val="00CE0187"/>
    <w:rsid w:val="00CE5506"/>
    <w:rsid w:val="00CE6AB9"/>
    <w:rsid w:val="00CF0E32"/>
    <w:rsid w:val="00CF5B8E"/>
    <w:rsid w:val="00D0121C"/>
    <w:rsid w:val="00D0372D"/>
    <w:rsid w:val="00D03F76"/>
    <w:rsid w:val="00D05EBD"/>
    <w:rsid w:val="00D132B8"/>
    <w:rsid w:val="00D40171"/>
    <w:rsid w:val="00D4301A"/>
    <w:rsid w:val="00D507BA"/>
    <w:rsid w:val="00D51259"/>
    <w:rsid w:val="00D67B5A"/>
    <w:rsid w:val="00D77615"/>
    <w:rsid w:val="00D82467"/>
    <w:rsid w:val="00D9236C"/>
    <w:rsid w:val="00D9286A"/>
    <w:rsid w:val="00DB6331"/>
    <w:rsid w:val="00DC0F04"/>
    <w:rsid w:val="00DD1CD7"/>
    <w:rsid w:val="00DD3E83"/>
    <w:rsid w:val="00DD52AC"/>
    <w:rsid w:val="00DE32D0"/>
    <w:rsid w:val="00DE657E"/>
    <w:rsid w:val="00DF03C9"/>
    <w:rsid w:val="00DF1EB7"/>
    <w:rsid w:val="00DF2D0A"/>
    <w:rsid w:val="00DF4DCC"/>
    <w:rsid w:val="00DF729A"/>
    <w:rsid w:val="00E01E27"/>
    <w:rsid w:val="00E033CF"/>
    <w:rsid w:val="00E03F98"/>
    <w:rsid w:val="00E066DE"/>
    <w:rsid w:val="00E27F33"/>
    <w:rsid w:val="00E36BC0"/>
    <w:rsid w:val="00E54723"/>
    <w:rsid w:val="00E634DA"/>
    <w:rsid w:val="00E67719"/>
    <w:rsid w:val="00E74092"/>
    <w:rsid w:val="00E771FA"/>
    <w:rsid w:val="00E7722C"/>
    <w:rsid w:val="00E84FD2"/>
    <w:rsid w:val="00E850BC"/>
    <w:rsid w:val="00E9316C"/>
    <w:rsid w:val="00EA00D0"/>
    <w:rsid w:val="00EA1E9A"/>
    <w:rsid w:val="00EB0364"/>
    <w:rsid w:val="00EB6506"/>
    <w:rsid w:val="00EC35B0"/>
    <w:rsid w:val="00EC381E"/>
    <w:rsid w:val="00ED0BE1"/>
    <w:rsid w:val="00ED286B"/>
    <w:rsid w:val="00ED495C"/>
    <w:rsid w:val="00ED4E75"/>
    <w:rsid w:val="00ED589F"/>
    <w:rsid w:val="00ED6C73"/>
    <w:rsid w:val="00EE42EA"/>
    <w:rsid w:val="00EE78EB"/>
    <w:rsid w:val="00F002DE"/>
    <w:rsid w:val="00F00D91"/>
    <w:rsid w:val="00F03A67"/>
    <w:rsid w:val="00F16C4E"/>
    <w:rsid w:val="00F17E55"/>
    <w:rsid w:val="00F21CBB"/>
    <w:rsid w:val="00F27367"/>
    <w:rsid w:val="00F36300"/>
    <w:rsid w:val="00F46F54"/>
    <w:rsid w:val="00F47F91"/>
    <w:rsid w:val="00F70C3B"/>
    <w:rsid w:val="00F744B2"/>
    <w:rsid w:val="00F7499E"/>
    <w:rsid w:val="00F778C4"/>
    <w:rsid w:val="00F85D1F"/>
    <w:rsid w:val="00F92F03"/>
    <w:rsid w:val="00F93AD7"/>
    <w:rsid w:val="00F95E89"/>
    <w:rsid w:val="00F975C7"/>
    <w:rsid w:val="00FA4FE9"/>
    <w:rsid w:val="00FC05BC"/>
    <w:rsid w:val="00FC0DA3"/>
    <w:rsid w:val="00FD29FF"/>
    <w:rsid w:val="00FD5983"/>
    <w:rsid w:val="00FE1725"/>
    <w:rsid w:val="00FE36FA"/>
    <w:rsid w:val="00FF162E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00D85"/>
  <w15:docId w15:val="{A5B2FCEF-66AF-4D45-B2BF-164C439C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0C"/>
  </w:style>
  <w:style w:type="paragraph" w:styleId="Heading1">
    <w:name w:val="heading 1"/>
    <w:basedOn w:val="Normal"/>
    <w:link w:val="Heading1Char"/>
    <w:uiPriority w:val="9"/>
    <w:qFormat/>
    <w:rsid w:val="00B57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5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D1F"/>
  </w:style>
  <w:style w:type="paragraph" w:styleId="Footer">
    <w:name w:val="footer"/>
    <w:basedOn w:val="Normal"/>
    <w:link w:val="FooterChar"/>
    <w:uiPriority w:val="99"/>
    <w:unhideWhenUsed/>
    <w:rsid w:val="00F85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D1F"/>
  </w:style>
  <w:style w:type="table" w:styleId="TableGrid">
    <w:name w:val="Table Grid"/>
    <w:basedOn w:val="TableNormal"/>
    <w:uiPriority w:val="59"/>
    <w:rsid w:val="006B6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0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4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AD6F0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D4E75"/>
  </w:style>
  <w:style w:type="character" w:styleId="Emphasis">
    <w:name w:val="Emphasis"/>
    <w:basedOn w:val="DefaultParagraphFont"/>
    <w:uiPriority w:val="20"/>
    <w:qFormat/>
    <w:rsid w:val="00B0663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571BC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464D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190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2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005">
          <w:marLeft w:val="30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8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8602">
                          <w:marLeft w:val="0"/>
                          <w:marRight w:val="0"/>
                          <w:marTop w:val="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5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eltasmanhotel.co.n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ssa.elsey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owertalknelson.org.n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D914-F722-439F-949B-8734F90F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Hutt City Council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 Esterman</dc:creator>
  <cp:lastModifiedBy>Fay Haszard</cp:lastModifiedBy>
  <cp:revision>2</cp:revision>
  <cp:lastPrinted>2020-09-22T04:43:00Z</cp:lastPrinted>
  <dcterms:created xsi:type="dcterms:W3CDTF">2020-10-04T07:46:00Z</dcterms:created>
  <dcterms:modified xsi:type="dcterms:W3CDTF">2020-10-04T07:46:00Z</dcterms:modified>
</cp:coreProperties>
</file>